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6EBD583" w:rsidR="00EA4EE4" w:rsidRPr="00212B1A" w:rsidRDefault="00043E1F" w:rsidP="00026142">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stikstof beter benutten met elektrodialyse</w:t>
      </w: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54"/>
        <w:gridCol w:w="3871"/>
        <w:gridCol w:w="3074"/>
        <w:gridCol w:w="400"/>
      </w:tblGrid>
      <w:tr w:rsidR="00C2551D" w:rsidRPr="006E0EA3" w14:paraId="63F76F70" w14:textId="77777777" w:rsidTr="008B309E">
        <w:trPr>
          <w:gridAfter w:val="1"/>
          <w:wAfter w:w="400" w:type="dxa"/>
        </w:trPr>
        <w:tc>
          <w:tcPr>
            <w:tcW w:w="2240" w:type="dxa"/>
            <w:gridSpan w:val="2"/>
            <w:shd w:val="clear" w:color="auto" w:fill="auto"/>
          </w:tcPr>
          <w:p w14:paraId="01A4332D" w14:textId="77777777" w:rsidR="00C2551D" w:rsidRPr="003014AA" w:rsidRDefault="00720AF6" w:rsidP="00026142">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gridSpan w:val="2"/>
            <w:shd w:val="clear" w:color="auto" w:fill="auto"/>
          </w:tcPr>
          <w:p w14:paraId="134BF4B5" w14:textId="644724C7" w:rsidR="007616D3" w:rsidRPr="006E0EA3" w:rsidRDefault="00E027DA" w:rsidP="00026142">
            <w:pPr>
              <w:spacing w:after="0" w:line="360" w:lineRule="auto"/>
              <w:jc w:val="both"/>
              <w:rPr>
                <w:rFonts w:ascii="Arial" w:eastAsia="Calibri" w:hAnsi="Arial" w:cs="Arial"/>
                <w:sz w:val="20"/>
                <w:szCs w:val="20"/>
              </w:rPr>
            </w:pPr>
            <w:r>
              <w:rPr>
                <w:rFonts w:ascii="Arial" w:eastAsia="Calibri" w:hAnsi="Arial" w:cs="Arial"/>
                <w:sz w:val="20"/>
                <w:szCs w:val="20"/>
              </w:rPr>
              <w:t>4</w:t>
            </w:r>
            <w:r w:rsidR="000F0AA6">
              <w:rPr>
                <w:rFonts w:ascii="Arial" w:eastAsia="Calibri" w:hAnsi="Arial" w:cs="Arial"/>
                <w:sz w:val="20"/>
                <w:szCs w:val="20"/>
              </w:rPr>
              <w:t xml:space="preserve"> </w:t>
            </w:r>
            <w:r>
              <w:rPr>
                <w:rFonts w:ascii="Arial" w:eastAsia="Calibri" w:hAnsi="Arial" w:cs="Arial"/>
                <w:sz w:val="20"/>
                <w:szCs w:val="20"/>
              </w:rPr>
              <w:t>havo 4</w:t>
            </w:r>
            <w:r w:rsidR="000F0AA6">
              <w:rPr>
                <w:rFonts w:ascii="Arial" w:eastAsia="Calibri" w:hAnsi="Arial" w:cs="Arial"/>
                <w:sz w:val="20"/>
                <w:szCs w:val="20"/>
              </w:rPr>
              <w:t xml:space="preserve"> </w:t>
            </w:r>
            <w:r>
              <w:rPr>
                <w:rFonts w:ascii="Arial" w:eastAsia="Calibri" w:hAnsi="Arial" w:cs="Arial"/>
                <w:sz w:val="20"/>
                <w:szCs w:val="20"/>
              </w:rPr>
              <w:t>vwo</w:t>
            </w:r>
          </w:p>
        </w:tc>
      </w:tr>
      <w:tr w:rsidR="00C2551D" w:rsidRPr="00C2551D" w14:paraId="710020F2" w14:textId="77777777" w:rsidTr="008B309E">
        <w:trPr>
          <w:gridAfter w:val="1"/>
          <w:wAfter w:w="400" w:type="dxa"/>
        </w:trPr>
        <w:tc>
          <w:tcPr>
            <w:tcW w:w="2240" w:type="dxa"/>
            <w:gridSpan w:val="2"/>
            <w:shd w:val="clear" w:color="auto" w:fill="auto"/>
          </w:tcPr>
          <w:p w14:paraId="267AFD0F" w14:textId="77777777" w:rsidR="00C2551D" w:rsidRPr="003014AA" w:rsidRDefault="00C2551D" w:rsidP="00026142">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2"/>
            <w:shd w:val="clear" w:color="auto" w:fill="auto"/>
          </w:tcPr>
          <w:p w14:paraId="574AF0AE" w14:textId="3545C725" w:rsidR="00026892" w:rsidRPr="00C2551D" w:rsidRDefault="000F0AA6" w:rsidP="00026142">
            <w:pPr>
              <w:spacing w:after="0" w:line="360" w:lineRule="auto"/>
              <w:jc w:val="both"/>
              <w:rPr>
                <w:rFonts w:ascii="Arial" w:eastAsia="Calibri" w:hAnsi="Arial" w:cs="Arial"/>
                <w:sz w:val="20"/>
                <w:szCs w:val="20"/>
              </w:rPr>
            </w:pPr>
            <w:r>
              <w:rPr>
                <w:rFonts w:ascii="Arial" w:eastAsia="Calibri" w:hAnsi="Arial" w:cs="Arial"/>
                <w:sz w:val="20"/>
                <w:szCs w:val="20"/>
              </w:rPr>
              <w:t>c</w:t>
            </w:r>
            <w:r w:rsidR="008B309E">
              <w:rPr>
                <w:rFonts w:ascii="Arial" w:eastAsia="Calibri" w:hAnsi="Arial" w:cs="Arial"/>
                <w:sz w:val="20"/>
                <w:szCs w:val="20"/>
              </w:rPr>
              <w:t xml:space="preserve">hemische </w:t>
            </w:r>
            <w:r w:rsidR="0080302A">
              <w:rPr>
                <w:rFonts w:ascii="Arial" w:eastAsia="Calibri" w:hAnsi="Arial" w:cs="Arial"/>
                <w:sz w:val="20"/>
                <w:szCs w:val="20"/>
              </w:rPr>
              <w:t>p</w:t>
            </w:r>
            <w:r w:rsidR="00B256C2">
              <w:rPr>
                <w:rFonts w:ascii="Arial" w:eastAsia="Calibri" w:hAnsi="Arial" w:cs="Arial"/>
                <w:sz w:val="20"/>
                <w:szCs w:val="20"/>
              </w:rPr>
              <w:t>rocessen</w:t>
            </w:r>
          </w:p>
        </w:tc>
      </w:tr>
      <w:tr w:rsidR="00C2551D" w:rsidRPr="00C2551D" w14:paraId="5B1CFF23" w14:textId="77777777" w:rsidTr="008B309E">
        <w:trPr>
          <w:gridAfter w:val="1"/>
          <w:wAfter w:w="400" w:type="dxa"/>
        </w:trPr>
        <w:tc>
          <w:tcPr>
            <w:tcW w:w="2240" w:type="dxa"/>
            <w:gridSpan w:val="2"/>
            <w:shd w:val="clear" w:color="auto" w:fill="auto"/>
          </w:tcPr>
          <w:p w14:paraId="2CFCC6AC" w14:textId="77777777" w:rsidR="00C2551D" w:rsidRPr="003014AA" w:rsidRDefault="00C2551D" w:rsidP="000261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54282E67" w:rsidR="00696305" w:rsidRPr="00C2551D" w:rsidRDefault="000F0AA6" w:rsidP="00026142">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8B309E">
        <w:trPr>
          <w:gridAfter w:val="1"/>
          <w:wAfter w:w="400" w:type="dxa"/>
        </w:trPr>
        <w:tc>
          <w:tcPr>
            <w:tcW w:w="2240" w:type="dxa"/>
            <w:gridSpan w:val="2"/>
            <w:shd w:val="clear" w:color="auto" w:fill="auto"/>
          </w:tcPr>
          <w:p w14:paraId="0274D46F" w14:textId="77777777" w:rsidR="00C2551D" w:rsidRPr="003014AA" w:rsidRDefault="00C2551D" w:rsidP="000261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38F71EA8" w:rsidR="00C2551D" w:rsidRPr="009C6BA4" w:rsidRDefault="000F0AA6" w:rsidP="00026142">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s</w:t>
            </w:r>
            <w:r w:rsidR="0017018B">
              <w:rPr>
                <w:rFonts w:ascii="Arial" w:eastAsia="Calibri" w:hAnsi="Arial" w:cs="Arial"/>
                <w:sz w:val="20"/>
                <w:szCs w:val="20"/>
                <w:lang w:val="en-US"/>
              </w:rPr>
              <w:t>tofkringloop</w:t>
            </w:r>
            <w:proofErr w:type="spellEnd"/>
          </w:p>
        </w:tc>
      </w:tr>
      <w:tr w:rsidR="00C2551D" w:rsidRPr="00733C13" w14:paraId="08BDA0D7" w14:textId="77777777" w:rsidTr="008B309E">
        <w:trPr>
          <w:gridAfter w:val="1"/>
          <w:wAfter w:w="400" w:type="dxa"/>
          <w:trHeight w:val="91"/>
        </w:trPr>
        <w:tc>
          <w:tcPr>
            <w:tcW w:w="2240" w:type="dxa"/>
            <w:gridSpan w:val="2"/>
            <w:shd w:val="clear" w:color="auto" w:fill="auto"/>
          </w:tcPr>
          <w:p w14:paraId="19FDEFB3" w14:textId="1DC8F0F6" w:rsidR="00C2551D" w:rsidRPr="003014AA" w:rsidRDefault="00C2551D" w:rsidP="000261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2696C0A6" w:rsidR="008E6808" w:rsidRPr="00A10D04" w:rsidRDefault="000F0AA6" w:rsidP="00026142">
            <w:pPr>
              <w:spacing w:after="0" w:line="360" w:lineRule="auto"/>
              <w:rPr>
                <w:rFonts w:ascii="Arial" w:eastAsia="Calibri" w:hAnsi="Arial" w:cs="Arial"/>
                <w:sz w:val="20"/>
                <w:szCs w:val="20"/>
              </w:rPr>
            </w:pPr>
            <w:r>
              <w:rPr>
                <w:rFonts w:ascii="Arial" w:eastAsia="Calibri" w:hAnsi="Arial" w:cs="Arial"/>
                <w:sz w:val="20"/>
                <w:szCs w:val="20"/>
              </w:rPr>
              <w:t>e</w:t>
            </w:r>
            <w:r w:rsidR="0017018B">
              <w:rPr>
                <w:rFonts w:ascii="Arial" w:eastAsia="Calibri" w:hAnsi="Arial" w:cs="Arial"/>
                <w:sz w:val="20"/>
                <w:szCs w:val="20"/>
              </w:rPr>
              <w:t>lektrodialyse, stikstof, drijfmest, kunstmest, fosfaat, duurzame energie, geothermische energie, waterstof, brandstof, ammoniak, evenwicht</w:t>
            </w:r>
          </w:p>
        </w:tc>
      </w:tr>
      <w:tr w:rsidR="00C2551D" w:rsidRPr="00C2551D" w14:paraId="492EC9F6" w14:textId="77777777" w:rsidTr="008B309E">
        <w:trPr>
          <w:gridAfter w:val="1"/>
          <w:wAfter w:w="400" w:type="dxa"/>
        </w:trPr>
        <w:tc>
          <w:tcPr>
            <w:tcW w:w="2240" w:type="dxa"/>
            <w:gridSpan w:val="2"/>
            <w:shd w:val="clear" w:color="auto" w:fill="auto"/>
          </w:tcPr>
          <w:p w14:paraId="6DD01AA4" w14:textId="1308F42B" w:rsidR="00C2551D" w:rsidRPr="003014AA" w:rsidRDefault="00C2551D" w:rsidP="0002614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64CE252B" w:rsidR="00720AF6" w:rsidRPr="00C2551D" w:rsidRDefault="000F0AA6" w:rsidP="00026142">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8B309E" w:rsidRPr="009D2F30" w14:paraId="504C710A" w14:textId="77777777" w:rsidTr="008B3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7BA60EE2" w14:textId="77777777" w:rsidR="008B309E" w:rsidRDefault="008B309E" w:rsidP="00645297">
            <w:pPr>
              <w:spacing w:after="0" w:line="360" w:lineRule="auto"/>
              <w:rPr>
                <w:rFonts w:ascii="Arial" w:eastAsia="Times New Roman" w:hAnsi="Arial" w:cs="Arial"/>
                <w:b/>
                <w:bCs/>
                <w:lang w:eastAsia="nl-NL"/>
              </w:rPr>
            </w:pPr>
          </w:p>
          <w:p w14:paraId="7203BD89" w14:textId="5D7C1107" w:rsidR="008B309E" w:rsidRPr="009D2F30" w:rsidRDefault="008B309E" w:rsidP="00645297">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4125" w:type="dxa"/>
            <w:gridSpan w:val="2"/>
            <w:noWrap/>
            <w:vAlign w:val="bottom"/>
            <w:hideMark/>
          </w:tcPr>
          <w:p w14:paraId="148B3266" w14:textId="77777777" w:rsidR="008B309E" w:rsidRPr="009D2F30" w:rsidRDefault="008B309E" w:rsidP="00645297">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gridSpan w:val="2"/>
            <w:noWrap/>
            <w:vAlign w:val="bottom"/>
            <w:hideMark/>
          </w:tcPr>
          <w:p w14:paraId="3B192FD2" w14:textId="77777777" w:rsidR="008B309E" w:rsidRPr="009D2F30" w:rsidRDefault="008B309E" w:rsidP="00645297">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8B309E" w:rsidRPr="009D2F30" w14:paraId="55E8E94F" w14:textId="77777777" w:rsidTr="008B30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1F99801A" w14:textId="26003520" w:rsidR="008B309E" w:rsidRPr="009D2F30" w:rsidRDefault="008B309E" w:rsidP="00645297">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gridSpan w:val="2"/>
            <w:tcBorders>
              <w:top w:val="single" w:sz="4" w:space="0" w:color="auto"/>
              <w:left w:val="nil"/>
              <w:bottom w:val="single" w:sz="4" w:space="0" w:color="auto"/>
              <w:right w:val="single" w:sz="4" w:space="0" w:color="auto"/>
            </w:tcBorders>
            <w:vAlign w:val="center"/>
            <w:hideMark/>
          </w:tcPr>
          <w:p w14:paraId="5ED41566" w14:textId="54E75B82" w:rsidR="008B309E" w:rsidRPr="009D2F30" w:rsidRDefault="008B309E" w:rsidP="00645297">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0945CD7D" w14:textId="3A1ABAEC" w:rsidR="008B309E" w:rsidRPr="009D2F30" w:rsidRDefault="0017018B" w:rsidP="00645297">
            <w:pPr>
              <w:spacing w:after="0" w:line="360" w:lineRule="auto"/>
              <w:rPr>
                <w:rFonts w:ascii="Arial" w:eastAsia="Times New Roman" w:hAnsi="Arial" w:cs="Arial"/>
                <w:lang w:eastAsia="nl-NL"/>
              </w:rPr>
            </w:pPr>
            <w:r>
              <w:rPr>
                <w:rFonts w:ascii="Arial" w:eastAsia="Times New Roman" w:hAnsi="Arial" w:cs="Arial"/>
                <w:lang w:eastAsia="nl-NL"/>
              </w:rPr>
              <w:t>Stofkringloop</w:t>
            </w:r>
          </w:p>
        </w:tc>
      </w:tr>
    </w:tbl>
    <w:p w14:paraId="2306B624" w14:textId="77777777" w:rsidR="00562A0A" w:rsidRDefault="00562A0A" w:rsidP="00026142">
      <w:pPr>
        <w:spacing w:after="0" w:line="360" w:lineRule="auto"/>
        <w:jc w:val="both"/>
        <w:rPr>
          <w:rFonts w:ascii="Arial" w:eastAsia="Times New Roman" w:hAnsi="Arial" w:cs="Arial"/>
          <w:color w:val="000000"/>
          <w:sz w:val="17"/>
          <w:szCs w:val="17"/>
          <w:lang w:eastAsia="nl-NL"/>
        </w:rPr>
      </w:pPr>
    </w:p>
    <w:p w14:paraId="53863966" w14:textId="56D3DBCF" w:rsidR="00167275" w:rsidRPr="00082930" w:rsidRDefault="003D1CB1" w:rsidP="00026142">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043E1F">
        <w:rPr>
          <w:rStyle w:val="Hyperlink"/>
          <w:rFonts w:ascii="Arial" w:eastAsia="Times New Roman" w:hAnsi="Arial" w:cs="Arial"/>
          <w:bCs/>
          <w:i/>
          <w:iCs/>
          <w:color w:val="auto"/>
          <w:kern w:val="36"/>
          <w:u w:val="none"/>
          <w:lang w:eastAsia="nl-NL"/>
        </w:rPr>
        <w:t>Nieuwe Oogst</w:t>
      </w:r>
      <w:r w:rsidR="00712789">
        <w:rPr>
          <w:rStyle w:val="Hyperlink"/>
          <w:rFonts w:ascii="Arial" w:eastAsia="Times New Roman" w:hAnsi="Arial" w:cs="Arial"/>
          <w:bCs/>
          <w:i/>
          <w:iCs/>
          <w:color w:val="auto"/>
          <w:kern w:val="36"/>
          <w:u w:val="none"/>
          <w:lang w:eastAsia="nl-NL"/>
        </w:rPr>
        <w:t>,</w:t>
      </w:r>
      <w:r w:rsidR="001869D2">
        <w:rPr>
          <w:rStyle w:val="Hyperlink"/>
          <w:rFonts w:ascii="Arial" w:eastAsia="Times New Roman" w:hAnsi="Arial" w:cs="Arial"/>
          <w:bCs/>
          <w:i/>
          <w:iCs/>
          <w:color w:val="auto"/>
          <w:kern w:val="36"/>
          <w:u w:val="none"/>
          <w:lang w:eastAsia="nl-NL"/>
        </w:rPr>
        <w:t xml:space="preserve"> </w:t>
      </w:r>
      <w:r w:rsidR="00CA3593">
        <w:rPr>
          <w:rStyle w:val="Hyperlink"/>
          <w:rFonts w:ascii="Arial" w:eastAsia="Times New Roman" w:hAnsi="Arial" w:cs="Arial"/>
          <w:bCs/>
          <w:i/>
          <w:iCs/>
          <w:color w:val="auto"/>
          <w:kern w:val="36"/>
          <w:u w:val="none"/>
          <w:lang w:eastAsia="nl-NL"/>
        </w:rPr>
        <w:t>2</w:t>
      </w:r>
      <w:r w:rsidR="00043E1F">
        <w:rPr>
          <w:rStyle w:val="Hyperlink"/>
          <w:rFonts w:ascii="Arial" w:eastAsia="Times New Roman" w:hAnsi="Arial" w:cs="Arial"/>
          <w:bCs/>
          <w:i/>
          <w:iCs/>
          <w:color w:val="auto"/>
          <w:kern w:val="36"/>
          <w:u w:val="none"/>
          <w:lang w:eastAsia="nl-NL"/>
        </w:rPr>
        <w:t>8 oktober</w:t>
      </w:r>
      <w:r w:rsidR="00035A54">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548B6F2" w14:textId="0F12B642" w:rsidR="00043E1F" w:rsidRPr="008B309E" w:rsidRDefault="00043E1F" w:rsidP="008B309E">
            <w:pPr>
              <w:spacing w:line="360" w:lineRule="auto"/>
              <w:outlineLvl w:val="0"/>
              <w:rPr>
                <w:rFonts w:ascii="Times New Roman" w:hAnsi="Times New Roman" w:cs="Times New Roman"/>
                <w:sz w:val="36"/>
                <w:szCs w:val="36"/>
              </w:rPr>
            </w:pPr>
            <w:bookmarkStart w:id="0" w:name="_Hlk518980186"/>
            <w:r w:rsidRPr="00043E1F">
              <w:rPr>
                <w:rFonts w:ascii="Times New Roman" w:eastAsia="Times New Roman" w:hAnsi="Times New Roman" w:cs="Times New Roman"/>
                <w:b/>
                <w:bCs/>
                <w:kern w:val="36"/>
                <w:sz w:val="36"/>
                <w:szCs w:val="36"/>
                <w:lang w:eastAsia="nl-NL"/>
              </w:rPr>
              <w:t xml:space="preserve">Stikstof beter benutten met elektrodialyse </w:t>
            </w:r>
          </w:p>
          <w:p w14:paraId="6B775484" w14:textId="77777777" w:rsidR="000629D4" w:rsidRPr="00043E1F" w:rsidRDefault="00043E1F" w:rsidP="00026142">
            <w:pPr>
              <w:spacing w:line="360" w:lineRule="auto"/>
              <w:rPr>
                <w:rFonts w:ascii="Times New Roman" w:hAnsi="Times New Roman" w:cs="Times New Roman"/>
                <w:sz w:val="24"/>
                <w:szCs w:val="24"/>
              </w:rPr>
            </w:pPr>
            <w:r w:rsidRPr="00043E1F">
              <w:rPr>
                <w:rFonts w:ascii="Times New Roman" w:hAnsi="Times New Roman" w:cs="Times New Roman"/>
                <w:sz w:val="24"/>
                <w:szCs w:val="24"/>
              </w:rPr>
              <w:t xml:space="preserve">Via een elektrodialysesysteem stikstof uit een vloeistof als drijfmest extraheren om zo de stikstofuitstoot sterk te reduceren. Dat is het doel van de Delftse </w:t>
            </w:r>
            <w:proofErr w:type="spellStart"/>
            <w:r w:rsidRPr="00043E1F">
              <w:rPr>
                <w:rFonts w:ascii="Times New Roman" w:hAnsi="Times New Roman" w:cs="Times New Roman"/>
                <w:sz w:val="24"/>
                <w:szCs w:val="24"/>
              </w:rPr>
              <w:t>start-up</w:t>
            </w:r>
            <w:proofErr w:type="spellEnd"/>
            <w:r w:rsidRPr="00043E1F">
              <w:rPr>
                <w:rFonts w:ascii="Times New Roman" w:hAnsi="Times New Roman" w:cs="Times New Roman"/>
                <w:sz w:val="24"/>
                <w:szCs w:val="24"/>
              </w:rPr>
              <w:t xml:space="preserve"> </w:t>
            </w:r>
            <w:proofErr w:type="spellStart"/>
            <w:r w:rsidRPr="00043E1F">
              <w:rPr>
                <w:rFonts w:ascii="Times New Roman" w:hAnsi="Times New Roman" w:cs="Times New Roman"/>
                <w:sz w:val="24"/>
                <w:szCs w:val="24"/>
              </w:rPr>
              <w:t>Mezt</w:t>
            </w:r>
            <w:proofErr w:type="spellEnd"/>
            <w:r w:rsidRPr="00043E1F">
              <w:rPr>
                <w:rFonts w:ascii="Times New Roman" w:hAnsi="Times New Roman" w:cs="Times New Roman"/>
                <w:sz w:val="24"/>
                <w:szCs w:val="24"/>
              </w:rPr>
              <w:t xml:space="preserve">. De ammoniak die bij dit proces vrijkomt, is in te zetten voor kunstmest en elektriciteit. </w:t>
            </w:r>
          </w:p>
          <w:p w14:paraId="77C27EE6" w14:textId="77777777" w:rsidR="00043E1F" w:rsidRPr="00043E1F" w:rsidRDefault="00043E1F" w:rsidP="00026142">
            <w:pPr>
              <w:spacing w:line="360" w:lineRule="auto"/>
              <w:rPr>
                <w:rFonts w:ascii="Times New Roman" w:hAnsi="Times New Roman" w:cs="Times New Roman"/>
                <w:sz w:val="24"/>
                <w:szCs w:val="24"/>
              </w:rPr>
            </w:pPr>
          </w:p>
          <w:p w14:paraId="7936F12E" w14:textId="5DDA37CD" w:rsidR="00043E1F" w:rsidRPr="00043E1F" w:rsidRDefault="00043E1F" w:rsidP="00026142">
            <w:pPr>
              <w:spacing w:line="360" w:lineRule="auto"/>
              <w:rPr>
                <w:rFonts w:ascii="Times New Roman" w:hAnsi="Times New Roman" w:cs="Times New Roman"/>
                <w:b/>
                <w:bCs/>
                <w:sz w:val="24"/>
                <w:szCs w:val="24"/>
              </w:rPr>
            </w:pPr>
            <w:proofErr w:type="spellStart"/>
            <w:r w:rsidRPr="00043E1F">
              <w:rPr>
                <w:rFonts w:ascii="Times New Roman" w:hAnsi="Times New Roman" w:cs="Times New Roman"/>
                <w:b/>
                <w:bCs/>
                <w:sz w:val="24"/>
                <w:szCs w:val="24"/>
              </w:rPr>
              <w:t>M</w:t>
            </w:r>
            <w:r w:rsidRPr="00043E1F">
              <w:rPr>
                <w:rFonts w:ascii="Times New Roman" w:hAnsi="Times New Roman" w:cs="Times New Roman"/>
                <w:b/>
                <w:sz w:val="24"/>
                <w:szCs w:val="24"/>
              </w:rPr>
              <w:t>ezt</w:t>
            </w:r>
            <w:proofErr w:type="spellEnd"/>
          </w:p>
          <w:p w14:paraId="0DFAB7E4" w14:textId="1D56E7A8" w:rsidR="00043E1F" w:rsidRPr="00043E1F" w:rsidRDefault="00043E1F" w:rsidP="00026142">
            <w:pPr>
              <w:spacing w:line="360" w:lineRule="auto"/>
              <w:rPr>
                <w:rFonts w:ascii="Times New Roman" w:hAnsi="Times New Roman" w:cs="Times New Roman"/>
                <w:sz w:val="24"/>
                <w:szCs w:val="24"/>
              </w:rPr>
            </w:pPr>
            <w:proofErr w:type="spellStart"/>
            <w:r w:rsidRPr="00043E1F">
              <w:rPr>
                <w:rFonts w:ascii="Times New Roman" w:hAnsi="Times New Roman" w:cs="Times New Roman"/>
                <w:sz w:val="24"/>
                <w:szCs w:val="24"/>
              </w:rPr>
              <w:t>Mezt</w:t>
            </w:r>
            <w:proofErr w:type="spellEnd"/>
            <w:r w:rsidRPr="00043E1F">
              <w:rPr>
                <w:rFonts w:ascii="Times New Roman" w:hAnsi="Times New Roman" w:cs="Times New Roman"/>
                <w:sz w:val="24"/>
                <w:szCs w:val="24"/>
              </w:rPr>
              <w:t xml:space="preserve"> is een </w:t>
            </w:r>
            <w:proofErr w:type="spellStart"/>
            <w:r w:rsidRPr="00043E1F">
              <w:rPr>
                <w:rFonts w:ascii="Times New Roman" w:hAnsi="Times New Roman" w:cs="Times New Roman"/>
                <w:sz w:val="24"/>
                <w:szCs w:val="24"/>
              </w:rPr>
              <w:t>start-up</w:t>
            </w:r>
            <w:proofErr w:type="spellEnd"/>
            <w:r w:rsidRPr="00043E1F">
              <w:rPr>
                <w:rFonts w:ascii="Times New Roman" w:hAnsi="Times New Roman" w:cs="Times New Roman"/>
                <w:sz w:val="24"/>
                <w:szCs w:val="24"/>
              </w:rPr>
              <w:t xml:space="preserve"> van Adriaan van Lieftinck, Edward </w:t>
            </w:r>
            <w:proofErr w:type="spellStart"/>
            <w:r w:rsidRPr="00043E1F">
              <w:rPr>
                <w:rFonts w:ascii="Times New Roman" w:hAnsi="Times New Roman" w:cs="Times New Roman"/>
                <w:sz w:val="24"/>
                <w:szCs w:val="24"/>
              </w:rPr>
              <w:t>Sibeijn</w:t>
            </w:r>
            <w:proofErr w:type="spellEnd"/>
            <w:r w:rsidRPr="00043E1F">
              <w:rPr>
                <w:rFonts w:ascii="Times New Roman" w:hAnsi="Times New Roman" w:cs="Times New Roman"/>
                <w:sz w:val="24"/>
                <w:szCs w:val="24"/>
              </w:rPr>
              <w:t xml:space="preserve"> en TU Delft, met ondersteuning van Wageningen University &amp; Research. Het bedrijf wil met elektrodialysetechniek en een set membranen stikstof, fosfaat en kalium uit de mest halen. Daarbij stroomt de mest naast de membranen en treden geen verstoppingen op. Ook is bij deze techniek weinig stroom nodig. Zo hoeft de mest niet te worden verhit, wat ook positief is voor de CO</w:t>
            </w:r>
            <w:r w:rsidR="0017018B">
              <w:rPr>
                <w:rFonts w:ascii="Times New Roman" w:hAnsi="Times New Roman" w:cs="Times New Roman"/>
                <w:sz w:val="24"/>
                <w:szCs w:val="24"/>
                <w:vertAlign w:val="subscript"/>
              </w:rPr>
              <w:t>2</w:t>
            </w:r>
            <w:r w:rsidRPr="00043E1F">
              <w:rPr>
                <w:rFonts w:ascii="Times New Roman" w:hAnsi="Times New Roman" w:cs="Times New Roman"/>
                <w:sz w:val="24"/>
                <w:szCs w:val="24"/>
              </w:rPr>
              <w:t>-voetafdruk. Het apparaat is op het boerenerf te plaatsen.</w:t>
            </w:r>
          </w:p>
          <w:p w14:paraId="31394B7A" w14:textId="77777777" w:rsidR="00043E1F" w:rsidRPr="00043E1F" w:rsidRDefault="00043E1F" w:rsidP="00026142">
            <w:pPr>
              <w:spacing w:line="360" w:lineRule="auto"/>
              <w:rPr>
                <w:rFonts w:ascii="Times New Roman" w:hAnsi="Times New Roman" w:cs="Times New Roman"/>
                <w:sz w:val="24"/>
                <w:szCs w:val="24"/>
              </w:rPr>
            </w:pPr>
          </w:p>
          <w:p w14:paraId="666D6045" w14:textId="77777777" w:rsidR="00043E1F" w:rsidRPr="00043E1F" w:rsidRDefault="00043E1F" w:rsidP="00026142">
            <w:pPr>
              <w:spacing w:line="360" w:lineRule="auto"/>
              <w:rPr>
                <w:rFonts w:ascii="Times New Roman" w:hAnsi="Times New Roman" w:cs="Times New Roman"/>
                <w:b/>
                <w:bCs/>
                <w:sz w:val="24"/>
                <w:szCs w:val="24"/>
              </w:rPr>
            </w:pPr>
            <w:r w:rsidRPr="00043E1F">
              <w:rPr>
                <w:rFonts w:ascii="Times New Roman" w:hAnsi="Times New Roman" w:cs="Times New Roman"/>
                <w:b/>
                <w:bCs/>
                <w:sz w:val="24"/>
                <w:szCs w:val="24"/>
              </w:rPr>
              <w:t>Kunstmestvervanger</w:t>
            </w:r>
          </w:p>
          <w:p w14:paraId="0D132AFC" w14:textId="77777777" w:rsidR="00043E1F" w:rsidRPr="00043E1F" w:rsidRDefault="00043E1F" w:rsidP="00026142">
            <w:pPr>
              <w:spacing w:line="360" w:lineRule="auto"/>
              <w:rPr>
                <w:rFonts w:ascii="Times New Roman" w:hAnsi="Times New Roman" w:cs="Times New Roman"/>
                <w:sz w:val="24"/>
                <w:szCs w:val="24"/>
              </w:rPr>
            </w:pPr>
            <w:r w:rsidRPr="00043E1F">
              <w:rPr>
                <w:rFonts w:ascii="Times New Roman" w:hAnsi="Times New Roman" w:cs="Times New Roman"/>
                <w:sz w:val="24"/>
                <w:szCs w:val="24"/>
              </w:rPr>
              <w:t xml:space="preserve">Volgens Van Lieftinck en </w:t>
            </w:r>
            <w:proofErr w:type="spellStart"/>
            <w:r w:rsidRPr="00043E1F">
              <w:rPr>
                <w:rFonts w:ascii="Times New Roman" w:hAnsi="Times New Roman" w:cs="Times New Roman"/>
                <w:sz w:val="24"/>
                <w:szCs w:val="24"/>
              </w:rPr>
              <w:t>Sibeijn</w:t>
            </w:r>
            <w:proofErr w:type="spellEnd"/>
            <w:r w:rsidRPr="00043E1F">
              <w:rPr>
                <w:rFonts w:ascii="Times New Roman" w:hAnsi="Times New Roman" w:cs="Times New Roman"/>
                <w:sz w:val="24"/>
                <w:szCs w:val="24"/>
              </w:rPr>
              <w:t xml:space="preserve"> zijn van de voedingsstoffen die bij deze techniek vrijkomen concentraten te maken. Die zijn weer als kunstmestvervanger in te zetten. Ze verwachten met de techniek tussen de 50 en 95 procent van de stikstof uit de drijfmest te onttrekken.</w:t>
            </w:r>
          </w:p>
          <w:p w14:paraId="225EACFD" w14:textId="21ABDE31" w:rsidR="00043E1F" w:rsidRPr="00950716" w:rsidRDefault="00043E1F" w:rsidP="008B309E">
            <w:pPr>
              <w:spacing w:line="360" w:lineRule="auto"/>
              <w:rPr>
                <w:rFonts w:ascii="Times New Roman" w:hAnsi="Times New Roman" w:cs="Times New Roman"/>
              </w:rPr>
            </w:pPr>
            <w:proofErr w:type="spellStart"/>
            <w:r w:rsidRPr="00043E1F">
              <w:rPr>
                <w:rFonts w:ascii="Times New Roman" w:hAnsi="Times New Roman" w:cs="Times New Roman"/>
                <w:sz w:val="24"/>
                <w:szCs w:val="24"/>
              </w:rPr>
              <w:t>Mezt</w:t>
            </w:r>
            <w:proofErr w:type="spellEnd"/>
            <w:r w:rsidRPr="00043E1F">
              <w:rPr>
                <w:rFonts w:ascii="Times New Roman" w:hAnsi="Times New Roman" w:cs="Times New Roman"/>
                <w:sz w:val="24"/>
                <w:szCs w:val="24"/>
              </w:rPr>
              <w:t xml:space="preserve"> werkt hard aan de doorontwikkeling van het prototype en is op zoek naar funding. De </w:t>
            </w:r>
            <w:proofErr w:type="spellStart"/>
            <w:r w:rsidRPr="00043E1F">
              <w:rPr>
                <w:rFonts w:ascii="Times New Roman" w:hAnsi="Times New Roman" w:cs="Times New Roman"/>
                <w:sz w:val="24"/>
                <w:szCs w:val="24"/>
              </w:rPr>
              <w:t>start-up</w:t>
            </w:r>
            <w:proofErr w:type="spellEnd"/>
            <w:r w:rsidRPr="00043E1F">
              <w:rPr>
                <w:rFonts w:ascii="Times New Roman" w:hAnsi="Times New Roman" w:cs="Times New Roman"/>
                <w:sz w:val="24"/>
                <w:szCs w:val="24"/>
              </w:rPr>
              <w:t xml:space="preserve"> werkt samen met </w:t>
            </w:r>
            <w:proofErr w:type="spellStart"/>
            <w:r w:rsidRPr="00043E1F">
              <w:rPr>
                <w:rFonts w:ascii="Times New Roman" w:hAnsi="Times New Roman" w:cs="Times New Roman"/>
                <w:sz w:val="24"/>
                <w:szCs w:val="24"/>
              </w:rPr>
              <w:t>LennTech</w:t>
            </w:r>
            <w:proofErr w:type="spellEnd"/>
            <w:r w:rsidRPr="00043E1F">
              <w:rPr>
                <w:rFonts w:ascii="Times New Roman" w:hAnsi="Times New Roman" w:cs="Times New Roman"/>
                <w:sz w:val="24"/>
                <w:szCs w:val="24"/>
              </w:rPr>
              <w:t xml:space="preserve"> waterbehandeling, waar ook Niels van Linden werkzaam is, een van de mede-uitvinders van het patent van TU Delft. Samen met </w:t>
            </w:r>
            <w:proofErr w:type="spellStart"/>
            <w:r w:rsidRPr="00043E1F">
              <w:rPr>
                <w:rFonts w:ascii="Times New Roman" w:hAnsi="Times New Roman" w:cs="Times New Roman"/>
                <w:sz w:val="24"/>
                <w:szCs w:val="24"/>
              </w:rPr>
              <w:t>LennTech</w:t>
            </w:r>
            <w:proofErr w:type="spellEnd"/>
            <w:r w:rsidRPr="00043E1F">
              <w:rPr>
                <w:rFonts w:ascii="Times New Roman" w:hAnsi="Times New Roman" w:cs="Times New Roman"/>
                <w:sz w:val="24"/>
                <w:szCs w:val="24"/>
              </w:rPr>
              <w:t xml:space="preserve"> hoopt </w:t>
            </w:r>
            <w:proofErr w:type="spellStart"/>
            <w:r w:rsidRPr="00043E1F">
              <w:rPr>
                <w:rFonts w:ascii="Times New Roman" w:hAnsi="Times New Roman" w:cs="Times New Roman"/>
                <w:sz w:val="24"/>
                <w:szCs w:val="24"/>
              </w:rPr>
              <w:t>Mezt</w:t>
            </w:r>
            <w:proofErr w:type="spellEnd"/>
            <w:r w:rsidRPr="00043E1F">
              <w:rPr>
                <w:rFonts w:ascii="Times New Roman" w:hAnsi="Times New Roman" w:cs="Times New Roman"/>
                <w:sz w:val="24"/>
                <w:szCs w:val="24"/>
              </w:rPr>
              <w:t xml:space="preserve"> eind 2020/begin 2021 een eerste versie te bouwen waarmee op boerderijen kan worden getest.</w:t>
            </w:r>
          </w:p>
        </w:tc>
      </w:tr>
      <w:bookmarkEnd w:id="0"/>
    </w:tbl>
    <w:p w14:paraId="50608BD2" w14:textId="18269C08" w:rsidR="005E171D" w:rsidRDefault="005E171D" w:rsidP="00026142">
      <w:pPr>
        <w:spacing w:after="0" w:line="360" w:lineRule="auto"/>
        <w:rPr>
          <w:rFonts w:ascii="Arial" w:eastAsia="Times New Roman" w:hAnsi="Arial" w:cs="Arial"/>
          <w:bCs/>
          <w:iCs/>
          <w:color w:val="000000"/>
          <w:kern w:val="36"/>
          <w:lang w:eastAsia="nl-NL"/>
        </w:rPr>
      </w:pPr>
    </w:p>
    <w:p w14:paraId="4A7D7187" w14:textId="6D2B89D0" w:rsidR="005E30C7" w:rsidRPr="00FE08DF" w:rsidRDefault="00017715" w:rsidP="0002614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oude waterkrachtcentrale wil men gaan gebruiken om duurzame energie op te wekken.</w:t>
      </w:r>
    </w:p>
    <w:p w14:paraId="1AAB8998" w14:textId="42F5E7B2" w:rsidR="00BE4AE1" w:rsidRDefault="0059557A" w:rsidP="0002614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017715">
        <w:rPr>
          <w:rFonts w:ascii="Arial" w:eastAsia="Times New Roman" w:hAnsi="Arial" w:cs="Arial"/>
          <w:bCs/>
          <w:iCs/>
          <w:color w:val="000000"/>
          <w:kern w:val="36"/>
          <w:lang w:eastAsia="nl-NL"/>
        </w:rPr>
        <w:t>Wat versta je onder duurzame energie?</w:t>
      </w:r>
    </w:p>
    <w:p w14:paraId="18736EDA" w14:textId="74E2EE07" w:rsidR="00665EDB" w:rsidRDefault="007172FF" w:rsidP="0002614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017715">
        <w:rPr>
          <w:rFonts w:ascii="Arial" w:eastAsia="Times New Roman" w:hAnsi="Arial" w:cs="Arial"/>
          <w:bCs/>
          <w:iCs/>
          <w:color w:val="000000"/>
          <w:kern w:val="36"/>
          <w:lang w:eastAsia="nl-NL"/>
        </w:rPr>
        <w:t>Beschrijf het proces van het stromende water in de waterkrachtcentrale tot aan de vorming van waterstof.</w:t>
      </w:r>
    </w:p>
    <w:p w14:paraId="6393E3D8" w14:textId="2D7E0590" w:rsidR="007172FF" w:rsidRDefault="007172FF" w:rsidP="0002614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017715">
        <w:rPr>
          <w:rFonts w:ascii="Arial" w:eastAsia="Times New Roman" w:hAnsi="Arial" w:cs="Arial"/>
          <w:bCs/>
          <w:iCs/>
          <w:color w:val="000000"/>
          <w:kern w:val="36"/>
          <w:lang w:eastAsia="nl-NL"/>
        </w:rPr>
        <w:tab/>
        <w:t xml:space="preserve">Geef ook aan welke energie-omzettingen er gedurende het beschreven proces van vraag </w:t>
      </w:r>
      <w:r w:rsidR="00B255B1">
        <w:rPr>
          <w:rFonts w:ascii="Arial" w:eastAsia="Times New Roman" w:hAnsi="Arial" w:cs="Arial"/>
          <w:bCs/>
          <w:iCs/>
          <w:color w:val="000000"/>
          <w:kern w:val="36"/>
          <w:lang w:eastAsia="nl-NL"/>
        </w:rPr>
        <w:t>2</w:t>
      </w:r>
      <w:r w:rsidR="00026142">
        <w:rPr>
          <w:rFonts w:ascii="Arial" w:eastAsia="Times New Roman" w:hAnsi="Arial" w:cs="Arial"/>
          <w:bCs/>
          <w:iCs/>
          <w:color w:val="000000"/>
          <w:kern w:val="36"/>
          <w:lang w:eastAsia="nl-NL"/>
        </w:rPr>
        <w:t xml:space="preserve"> plaatsvinden</w:t>
      </w:r>
      <w:r w:rsidR="00017715">
        <w:rPr>
          <w:rFonts w:ascii="Arial" w:eastAsia="Times New Roman" w:hAnsi="Arial" w:cs="Arial"/>
          <w:bCs/>
          <w:iCs/>
          <w:color w:val="000000"/>
          <w:kern w:val="36"/>
          <w:lang w:eastAsia="nl-NL"/>
        </w:rPr>
        <w:t>.</w:t>
      </w:r>
    </w:p>
    <w:p w14:paraId="1F19AA55" w14:textId="58E6AC82" w:rsidR="00D31A99" w:rsidRDefault="007172FF" w:rsidP="0002614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017715">
        <w:rPr>
          <w:rFonts w:ascii="Arial" w:eastAsia="Times New Roman" w:hAnsi="Arial" w:cs="Arial"/>
          <w:bCs/>
          <w:iCs/>
          <w:color w:val="000000"/>
          <w:kern w:val="36"/>
          <w:lang w:eastAsia="nl-NL"/>
        </w:rPr>
        <w:t xml:space="preserve">Geef de reactie die tijdens de </w:t>
      </w:r>
      <w:r w:rsidR="00B255B1">
        <w:rPr>
          <w:rFonts w:ascii="Arial" w:eastAsia="Times New Roman" w:hAnsi="Arial" w:cs="Arial"/>
          <w:bCs/>
          <w:iCs/>
          <w:color w:val="000000"/>
          <w:kern w:val="36"/>
          <w:lang w:eastAsia="nl-NL"/>
        </w:rPr>
        <w:t>vorming van waterstof</w:t>
      </w:r>
      <w:r w:rsidR="00017715">
        <w:rPr>
          <w:rFonts w:ascii="Arial" w:eastAsia="Times New Roman" w:hAnsi="Arial" w:cs="Arial"/>
          <w:bCs/>
          <w:iCs/>
          <w:color w:val="000000"/>
          <w:kern w:val="36"/>
          <w:lang w:eastAsia="nl-NL"/>
        </w:rPr>
        <w:t xml:space="preserve"> plaatsvindt</w:t>
      </w:r>
      <w:r w:rsidR="008B309E">
        <w:rPr>
          <w:rFonts w:ascii="Arial" w:eastAsia="Times New Roman" w:hAnsi="Arial" w:cs="Arial"/>
          <w:bCs/>
          <w:iCs/>
          <w:color w:val="000000"/>
          <w:kern w:val="36"/>
          <w:lang w:eastAsia="nl-NL"/>
        </w:rPr>
        <w:t xml:space="preserve"> in een vergelijking weer</w:t>
      </w:r>
      <w:r w:rsidR="00017715">
        <w:rPr>
          <w:rFonts w:ascii="Arial" w:eastAsia="Times New Roman" w:hAnsi="Arial" w:cs="Arial"/>
          <w:bCs/>
          <w:iCs/>
          <w:color w:val="000000"/>
          <w:kern w:val="36"/>
          <w:lang w:eastAsia="nl-NL"/>
        </w:rPr>
        <w:t>.</w:t>
      </w:r>
    </w:p>
    <w:p w14:paraId="2474E9CB" w14:textId="77777777" w:rsidR="008B309E" w:rsidRDefault="008B309E" w:rsidP="00026142">
      <w:pPr>
        <w:spacing w:after="0" w:line="360" w:lineRule="auto"/>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043E1F" w14:paraId="540F233A" w14:textId="77777777" w:rsidTr="00043E1F">
        <w:tc>
          <w:tcPr>
            <w:tcW w:w="9065" w:type="dxa"/>
          </w:tcPr>
          <w:p w14:paraId="1FCAD815" w14:textId="31F970E0" w:rsidR="00043E1F" w:rsidRPr="00B24030" w:rsidRDefault="00B24030" w:rsidP="00026142">
            <w:pPr>
              <w:spacing w:line="360" w:lineRule="auto"/>
              <w:rPr>
                <w:rFonts w:ascii="Times New Roman" w:eastAsia="Times New Roman" w:hAnsi="Times New Roman" w:cs="Times New Roman"/>
                <w:b/>
                <w:iCs/>
                <w:color w:val="000000"/>
                <w:kern w:val="36"/>
                <w:sz w:val="24"/>
                <w:szCs w:val="24"/>
                <w:lang w:eastAsia="nl-NL"/>
              </w:rPr>
            </w:pPr>
            <w:r w:rsidRPr="00B24030">
              <w:rPr>
                <w:b/>
                <w:noProof/>
              </w:rPr>
              <w:drawing>
                <wp:anchor distT="0" distB="0" distL="114300" distR="114300" simplePos="0" relativeHeight="251660288" behindDoc="0" locked="0" layoutInCell="1" allowOverlap="1" wp14:anchorId="4AE8E87A" wp14:editId="6F8749CB">
                  <wp:simplePos x="0" y="0"/>
                  <wp:positionH relativeFrom="margin">
                    <wp:posOffset>3133725</wp:posOffset>
                  </wp:positionH>
                  <wp:positionV relativeFrom="margin">
                    <wp:posOffset>24130</wp:posOffset>
                  </wp:positionV>
                  <wp:extent cx="2504440" cy="1828800"/>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a:extLst>
                              <a:ext uri="{28A0092B-C50C-407E-A947-70E740481C1C}">
                                <a14:useLocalDpi xmlns:a14="http://schemas.microsoft.com/office/drawing/2010/main" val="0"/>
                              </a:ext>
                            </a:extLst>
                          </a:blip>
                          <a:srcRect b="10448"/>
                          <a:stretch/>
                        </pic:blipFill>
                        <pic:spPr bwMode="auto">
                          <a:xfrm>
                            <a:off x="0" y="0"/>
                            <a:ext cx="2504440" cy="18288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43E1F" w:rsidRPr="00B24030">
              <w:rPr>
                <w:rFonts w:ascii="Times New Roman" w:eastAsia="Times New Roman" w:hAnsi="Times New Roman" w:cs="Times New Roman"/>
                <w:b/>
                <w:iCs/>
                <w:color w:val="000000"/>
                <w:kern w:val="36"/>
                <w:sz w:val="24"/>
                <w:szCs w:val="24"/>
                <w:lang w:eastAsia="nl-NL"/>
              </w:rPr>
              <w:t>Elektrodialyse</w:t>
            </w:r>
          </w:p>
          <w:p w14:paraId="233C120D" w14:textId="3A746EC9" w:rsidR="00043E1F" w:rsidRPr="00043E1F" w:rsidRDefault="00043E1F" w:rsidP="00026142">
            <w:pPr>
              <w:spacing w:line="360" w:lineRule="auto"/>
              <w:rPr>
                <w:rFonts w:ascii="Times New Roman" w:eastAsia="Times New Roman" w:hAnsi="Times New Roman" w:cs="Times New Roman"/>
                <w:bCs/>
                <w:iCs/>
                <w:color w:val="000000"/>
                <w:kern w:val="36"/>
                <w:sz w:val="24"/>
                <w:szCs w:val="24"/>
                <w:lang w:eastAsia="nl-NL"/>
              </w:rPr>
            </w:pPr>
            <w:r w:rsidRPr="00043E1F">
              <w:rPr>
                <w:rFonts w:ascii="Times New Roman" w:eastAsia="Times New Roman" w:hAnsi="Times New Roman" w:cs="Times New Roman"/>
                <w:bCs/>
                <w:iCs/>
                <w:color w:val="000000"/>
                <w:kern w:val="36"/>
                <w:sz w:val="24"/>
                <w:szCs w:val="24"/>
                <w:lang w:eastAsia="nl-NL"/>
              </w:rPr>
              <w:t xml:space="preserve">Elektrodialyse is een elektrochemisch proces om met behulp van een elektrisch spanningsveld en </w:t>
            </w:r>
            <w:proofErr w:type="spellStart"/>
            <w:r w:rsidRPr="00043E1F">
              <w:rPr>
                <w:rFonts w:ascii="Times New Roman" w:eastAsia="Times New Roman" w:hAnsi="Times New Roman" w:cs="Times New Roman"/>
                <w:bCs/>
                <w:iCs/>
                <w:color w:val="000000"/>
                <w:kern w:val="36"/>
                <w:sz w:val="24"/>
                <w:szCs w:val="24"/>
                <w:lang w:eastAsia="nl-NL"/>
              </w:rPr>
              <w:t>semi-permeabele</w:t>
            </w:r>
            <w:proofErr w:type="spellEnd"/>
            <w:r w:rsidRPr="00043E1F">
              <w:rPr>
                <w:rFonts w:ascii="Times New Roman" w:eastAsia="Times New Roman" w:hAnsi="Times New Roman" w:cs="Times New Roman"/>
                <w:bCs/>
                <w:iCs/>
                <w:color w:val="000000"/>
                <w:kern w:val="36"/>
                <w:sz w:val="24"/>
                <w:szCs w:val="24"/>
                <w:lang w:eastAsia="nl-NL"/>
              </w:rPr>
              <w:t xml:space="preserve"> membranen opgeloste producten uit de oplossing af te zonderen.</w:t>
            </w:r>
          </w:p>
          <w:p w14:paraId="528D3D4F" w14:textId="77777777" w:rsidR="00043E1F" w:rsidRPr="00043E1F" w:rsidRDefault="00043E1F" w:rsidP="00026142">
            <w:pPr>
              <w:spacing w:line="360" w:lineRule="auto"/>
              <w:rPr>
                <w:rFonts w:ascii="Times New Roman" w:eastAsia="Times New Roman" w:hAnsi="Times New Roman" w:cs="Times New Roman"/>
                <w:bCs/>
                <w:iCs/>
                <w:color w:val="000000"/>
                <w:kern w:val="36"/>
                <w:sz w:val="24"/>
                <w:szCs w:val="24"/>
                <w:lang w:eastAsia="nl-NL"/>
              </w:rPr>
            </w:pPr>
          </w:p>
          <w:p w14:paraId="26679703" w14:textId="45462240" w:rsidR="00043E1F" w:rsidRPr="00043E1F" w:rsidRDefault="00043E1F" w:rsidP="00026142">
            <w:pPr>
              <w:spacing w:line="360" w:lineRule="auto"/>
              <w:rPr>
                <w:rFonts w:ascii="Times New Roman" w:eastAsia="Times New Roman" w:hAnsi="Times New Roman" w:cs="Times New Roman"/>
                <w:bCs/>
                <w:iCs/>
                <w:color w:val="000000"/>
                <w:kern w:val="36"/>
                <w:sz w:val="24"/>
                <w:szCs w:val="24"/>
                <w:lang w:eastAsia="nl-NL"/>
              </w:rPr>
            </w:pPr>
            <w:r w:rsidRPr="00043E1F">
              <w:rPr>
                <w:rFonts w:ascii="Times New Roman" w:eastAsia="Times New Roman" w:hAnsi="Times New Roman" w:cs="Times New Roman"/>
                <w:bCs/>
                <w:iCs/>
                <w:color w:val="000000"/>
                <w:kern w:val="36"/>
                <w:sz w:val="24"/>
                <w:szCs w:val="24"/>
                <w:lang w:eastAsia="nl-NL"/>
              </w:rPr>
              <w:t xml:space="preserve">Elektrodialyse en omgekeerde osmose maken beide gebruik van </w:t>
            </w:r>
            <w:proofErr w:type="spellStart"/>
            <w:r w:rsidRPr="00043E1F">
              <w:rPr>
                <w:rFonts w:ascii="Times New Roman" w:eastAsia="Times New Roman" w:hAnsi="Times New Roman" w:cs="Times New Roman"/>
                <w:bCs/>
                <w:iCs/>
                <w:color w:val="000000"/>
                <w:kern w:val="36"/>
                <w:sz w:val="24"/>
                <w:szCs w:val="24"/>
                <w:lang w:eastAsia="nl-NL"/>
              </w:rPr>
              <w:t>semi-permeabele</w:t>
            </w:r>
            <w:proofErr w:type="spellEnd"/>
            <w:r w:rsidRPr="00043E1F">
              <w:rPr>
                <w:rFonts w:ascii="Times New Roman" w:eastAsia="Times New Roman" w:hAnsi="Times New Roman" w:cs="Times New Roman"/>
                <w:bCs/>
                <w:iCs/>
                <w:color w:val="000000"/>
                <w:kern w:val="36"/>
                <w:sz w:val="24"/>
                <w:szCs w:val="24"/>
                <w:lang w:eastAsia="nl-NL"/>
              </w:rPr>
              <w:t xml:space="preserve"> membranen en hebben vergelijkbare toepassingen. Het scheidingsprincipe is echter verschillend. Bij omgekeerde osmose wordt water door het membraan geperst. Hierdoor blijven de zouten en andere opgeloste producten achter en </w:t>
            </w:r>
            <w:r w:rsidR="0088580E">
              <w:rPr>
                <w:rFonts w:ascii="Times New Roman" w:eastAsia="Times New Roman" w:hAnsi="Times New Roman" w:cs="Times New Roman"/>
                <w:bCs/>
                <w:iCs/>
                <w:color w:val="000000"/>
                <w:kern w:val="36"/>
                <w:sz w:val="24"/>
                <w:szCs w:val="24"/>
                <w:lang w:eastAsia="nl-NL"/>
              </w:rPr>
              <w:t>krijg</w:t>
            </w:r>
            <w:r w:rsidRPr="00043E1F">
              <w:rPr>
                <w:rFonts w:ascii="Times New Roman" w:eastAsia="Times New Roman" w:hAnsi="Times New Roman" w:cs="Times New Roman"/>
                <w:bCs/>
                <w:iCs/>
                <w:color w:val="000000"/>
                <w:kern w:val="36"/>
                <w:sz w:val="24"/>
                <w:szCs w:val="24"/>
                <w:lang w:eastAsia="nl-NL"/>
              </w:rPr>
              <w:t xml:space="preserve">t men zuiver water </w:t>
            </w:r>
            <w:r w:rsidR="00D541BF">
              <w:rPr>
                <w:rFonts w:ascii="Times New Roman" w:eastAsia="Times New Roman" w:hAnsi="Times New Roman" w:cs="Times New Roman"/>
                <w:bCs/>
                <w:iCs/>
                <w:color w:val="000000"/>
                <w:kern w:val="36"/>
                <w:sz w:val="24"/>
                <w:szCs w:val="24"/>
                <w:lang w:eastAsia="nl-NL"/>
              </w:rPr>
              <w:t xml:space="preserve">aan </w:t>
            </w:r>
            <w:r w:rsidRPr="00043E1F">
              <w:rPr>
                <w:rFonts w:ascii="Times New Roman" w:eastAsia="Times New Roman" w:hAnsi="Times New Roman" w:cs="Times New Roman"/>
                <w:bCs/>
                <w:iCs/>
                <w:color w:val="000000"/>
                <w:kern w:val="36"/>
                <w:sz w:val="24"/>
                <w:szCs w:val="24"/>
                <w:lang w:eastAsia="nl-NL"/>
              </w:rPr>
              <w:t>de andere kant van het membraan. Bij elektrodialyse worden zouten aangetrokken door een opgelegde gelijkstroom. Deze zouten worden dan selectief door membranen geleid waardoor het water en ongeladen opgeloste materialen overblijven.</w:t>
            </w:r>
          </w:p>
          <w:p w14:paraId="173E8208" w14:textId="521F0C65" w:rsidR="00043E1F" w:rsidRPr="00043E1F" w:rsidRDefault="00D541BF" w:rsidP="00026142">
            <w:pPr>
              <w:spacing w:line="360" w:lineRule="auto"/>
              <w:rPr>
                <w:rFonts w:ascii="Arial" w:eastAsia="Times New Roman" w:hAnsi="Arial" w:cs="Arial"/>
                <w:bCs/>
                <w:i/>
                <w:color w:val="000000"/>
                <w:kern w:val="36"/>
                <w:lang w:eastAsia="nl-NL"/>
              </w:rPr>
            </w:pPr>
            <w:r>
              <w:rPr>
                <w:rFonts w:ascii="Times New Roman" w:eastAsia="Times New Roman" w:hAnsi="Times New Roman" w:cs="Times New Roman"/>
                <w:bCs/>
                <w:i/>
                <w:color w:val="000000"/>
                <w:kern w:val="36"/>
                <w:lang w:eastAsia="nl-NL"/>
              </w:rPr>
              <w:t>b</w:t>
            </w:r>
            <w:r w:rsidR="00043E1F" w:rsidRPr="00043E1F">
              <w:rPr>
                <w:rFonts w:ascii="Times New Roman" w:eastAsia="Times New Roman" w:hAnsi="Times New Roman" w:cs="Times New Roman"/>
                <w:bCs/>
                <w:i/>
                <w:color w:val="000000"/>
                <w:kern w:val="36"/>
                <w:lang w:eastAsia="nl-NL"/>
              </w:rPr>
              <w:t xml:space="preserve">ron: </w:t>
            </w:r>
            <w:proofErr w:type="spellStart"/>
            <w:r w:rsidR="00043E1F" w:rsidRPr="00043E1F">
              <w:rPr>
                <w:rFonts w:ascii="Times New Roman" w:eastAsia="Times New Roman" w:hAnsi="Times New Roman" w:cs="Times New Roman"/>
                <w:bCs/>
                <w:i/>
                <w:color w:val="000000"/>
                <w:kern w:val="36"/>
                <w:lang w:eastAsia="nl-NL"/>
              </w:rPr>
              <w:t>wikipedia</w:t>
            </w:r>
            <w:proofErr w:type="spellEnd"/>
          </w:p>
        </w:tc>
      </w:tr>
    </w:tbl>
    <w:p w14:paraId="5428E69E" w14:textId="5A862EC9" w:rsidR="00017715" w:rsidRDefault="00017715" w:rsidP="00026142">
      <w:pPr>
        <w:spacing w:after="0" w:line="360" w:lineRule="auto"/>
        <w:ind w:left="708" w:hanging="708"/>
        <w:rPr>
          <w:rFonts w:ascii="Arial" w:eastAsia="Times New Roman" w:hAnsi="Arial" w:cs="Arial"/>
          <w:bCs/>
          <w:iCs/>
          <w:color w:val="000000"/>
          <w:kern w:val="36"/>
          <w:lang w:eastAsia="nl-NL"/>
        </w:rPr>
      </w:pPr>
    </w:p>
    <w:p w14:paraId="4507630C" w14:textId="184DA844" w:rsidR="00017715" w:rsidRDefault="00017715" w:rsidP="0002614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IJsland heeft ook veel geothermische energie waarmee duurzame energie opgewekt kan worden.</w:t>
      </w:r>
    </w:p>
    <w:p w14:paraId="6206CD29" w14:textId="30BDDB69" w:rsidR="00017715" w:rsidRDefault="00017715" w:rsidP="0002614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Wat versta je onder geothermische energie?</w:t>
      </w:r>
    </w:p>
    <w:p w14:paraId="7E9717A5" w14:textId="6A312469" w:rsidR="00017715" w:rsidRDefault="00017715" w:rsidP="0002614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Beschrijf de stappen waarmee men met </w:t>
      </w:r>
      <w:r w:rsidR="008B309E">
        <w:rPr>
          <w:rFonts w:ascii="Arial" w:eastAsia="Times New Roman" w:hAnsi="Arial" w:cs="Arial"/>
          <w:bCs/>
          <w:iCs/>
          <w:color w:val="000000"/>
          <w:kern w:val="36"/>
          <w:lang w:eastAsia="nl-NL"/>
        </w:rPr>
        <w:t xml:space="preserve">behulp van </w:t>
      </w:r>
      <w:r>
        <w:rPr>
          <w:rFonts w:ascii="Arial" w:eastAsia="Times New Roman" w:hAnsi="Arial" w:cs="Arial"/>
          <w:bCs/>
          <w:iCs/>
          <w:color w:val="000000"/>
          <w:kern w:val="36"/>
          <w:lang w:eastAsia="nl-NL"/>
        </w:rPr>
        <w:t>geothermische energie duurzame elektrische energie opwekt.</w:t>
      </w:r>
    </w:p>
    <w:p w14:paraId="114F2AED" w14:textId="0AC34ECA" w:rsidR="00D31A99" w:rsidRDefault="00D31A99" w:rsidP="00026142">
      <w:pPr>
        <w:spacing w:after="0" w:line="360" w:lineRule="auto"/>
        <w:rPr>
          <w:rFonts w:ascii="Arial" w:eastAsia="Times New Roman" w:hAnsi="Arial" w:cs="Arial"/>
          <w:bCs/>
          <w:iCs/>
          <w:color w:val="000000"/>
          <w:kern w:val="36"/>
          <w:lang w:eastAsia="nl-NL"/>
        </w:rPr>
      </w:pPr>
    </w:p>
    <w:p w14:paraId="01B25BC0" w14:textId="38ECFF58" w:rsidR="000629D4" w:rsidRDefault="00017715" w:rsidP="0002614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wordt vaak gezien als de belangrijkste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-vrije brandstof.</w:t>
      </w:r>
    </w:p>
    <w:p w14:paraId="226FDE49" w14:textId="74E381B3" w:rsidR="00017715" w:rsidRDefault="00A10D04" w:rsidP="0002614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Wat wordt bedoeld met ‘</w:t>
      </w:r>
      <w:r w:rsidRPr="00023347">
        <w:rPr>
          <w:rFonts w:ascii="Arial" w:eastAsia="Times New Roman" w:hAnsi="Arial" w:cs="Arial"/>
          <w:bCs/>
          <w:iCs/>
          <w:color w:val="000000"/>
          <w:kern w:val="36"/>
          <w:lang w:eastAsia="nl-NL"/>
        </w:rPr>
        <w:t>CO</w:t>
      </w:r>
      <w:r w:rsidRPr="00023347">
        <w:rPr>
          <w:rFonts w:ascii="Arial" w:eastAsia="Times New Roman" w:hAnsi="Arial" w:cs="Arial"/>
          <w:bCs/>
          <w:iCs/>
          <w:color w:val="000000"/>
          <w:kern w:val="36"/>
          <w:vertAlign w:val="subscript"/>
          <w:lang w:eastAsia="nl-NL"/>
        </w:rPr>
        <w:t>2</w:t>
      </w:r>
      <w:r w:rsidRPr="00023347">
        <w:rPr>
          <w:rFonts w:ascii="Arial" w:eastAsia="Times New Roman" w:hAnsi="Arial" w:cs="Arial"/>
          <w:bCs/>
          <w:iCs/>
          <w:color w:val="000000"/>
          <w:kern w:val="36"/>
          <w:lang w:eastAsia="nl-NL"/>
        </w:rPr>
        <w:t>-vrije brandstof’</w:t>
      </w:r>
      <w:r>
        <w:rPr>
          <w:rFonts w:ascii="Arial" w:eastAsia="Times New Roman" w:hAnsi="Arial" w:cs="Arial"/>
          <w:bCs/>
          <w:iCs/>
          <w:color w:val="000000"/>
          <w:kern w:val="36"/>
          <w:lang w:eastAsia="nl-NL"/>
        </w:rPr>
        <w:t>?</w:t>
      </w:r>
    </w:p>
    <w:p w14:paraId="56F39F25" w14:textId="1E117BBC" w:rsidR="00A10D04" w:rsidRPr="00A10D04" w:rsidRDefault="00A10D04" w:rsidP="0002614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Waarom wordt juist de vorming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besproken?</w:t>
      </w:r>
    </w:p>
    <w:p w14:paraId="088008CF" w14:textId="7B906463" w:rsidR="000629D4" w:rsidRDefault="000629D4" w:rsidP="00026142">
      <w:pPr>
        <w:spacing w:after="0" w:line="360" w:lineRule="auto"/>
        <w:rPr>
          <w:rFonts w:ascii="Arial" w:eastAsia="Times New Roman" w:hAnsi="Arial" w:cs="Arial"/>
          <w:bCs/>
          <w:iCs/>
          <w:color w:val="000000"/>
          <w:kern w:val="36"/>
          <w:lang w:eastAsia="nl-NL"/>
        </w:rPr>
      </w:pPr>
    </w:p>
    <w:p w14:paraId="6D681B41" w14:textId="671D1DCF" w:rsidR="00A10D04" w:rsidRDefault="00A10D04" w:rsidP="0002614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is een energiedrager terwijl bijvoorbeeld aardolie een energiebron is.</w:t>
      </w:r>
    </w:p>
    <w:p w14:paraId="630D7932" w14:textId="1A4EFA4B" w:rsidR="00A10D04" w:rsidRDefault="00A10D04" w:rsidP="0002614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9</w:t>
      </w:r>
      <w:r>
        <w:rPr>
          <w:rFonts w:ascii="Arial" w:eastAsia="Times New Roman" w:hAnsi="Arial" w:cs="Arial"/>
          <w:bCs/>
          <w:iCs/>
          <w:color w:val="000000"/>
          <w:kern w:val="36"/>
          <w:lang w:eastAsia="nl-NL"/>
        </w:rPr>
        <w:tab/>
        <w:t>Wat is het verschil tussen een energiedrager en een energiebron?</w:t>
      </w:r>
    </w:p>
    <w:p w14:paraId="57186063" w14:textId="62E4BFA6" w:rsidR="00A10D04" w:rsidRDefault="00A10D04" w:rsidP="00026142">
      <w:pPr>
        <w:spacing w:after="0" w:line="360" w:lineRule="auto"/>
        <w:rPr>
          <w:rFonts w:ascii="Arial" w:eastAsia="Times New Roman" w:hAnsi="Arial" w:cs="Arial"/>
          <w:bCs/>
          <w:iCs/>
          <w:color w:val="000000"/>
          <w:kern w:val="36"/>
          <w:lang w:eastAsia="nl-NL"/>
        </w:rPr>
      </w:pPr>
    </w:p>
    <w:p w14:paraId="7C992A2E" w14:textId="64234981" w:rsidR="00A10D04" w:rsidRDefault="00A10D04" w:rsidP="0002614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wordt ook als </w:t>
      </w:r>
      <w:r w:rsidR="00927D89">
        <w:rPr>
          <w:rFonts w:ascii="Arial" w:eastAsia="Times New Roman" w:hAnsi="Arial" w:cs="Arial"/>
          <w:bCs/>
          <w:iCs/>
          <w:color w:val="000000"/>
          <w:kern w:val="36"/>
          <w:lang w:eastAsia="nl-NL"/>
        </w:rPr>
        <w:t>grondstof gebruikt</w:t>
      </w:r>
      <w:r w:rsidR="008B309E">
        <w:rPr>
          <w:rFonts w:ascii="Arial" w:eastAsia="Times New Roman" w:hAnsi="Arial" w:cs="Arial"/>
          <w:bCs/>
          <w:iCs/>
          <w:color w:val="000000"/>
          <w:kern w:val="36"/>
          <w:lang w:eastAsia="nl-NL"/>
        </w:rPr>
        <w:t xml:space="preserve"> bij onder andere de productie van ammoniak</w:t>
      </w:r>
      <w:r w:rsidR="00927D89">
        <w:rPr>
          <w:rFonts w:ascii="Arial" w:eastAsia="Times New Roman" w:hAnsi="Arial" w:cs="Arial"/>
          <w:bCs/>
          <w:iCs/>
          <w:color w:val="000000"/>
          <w:kern w:val="36"/>
          <w:lang w:eastAsia="nl-NL"/>
        </w:rPr>
        <w:t>. De productie van ammoniak vindt plaats in een reactor</w:t>
      </w:r>
      <w:r w:rsidR="00023347">
        <w:rPr>
          <w:rFonts w:ascii="Arial" w:eastAsia="Times New Roman" w:hAnsi="Arial" w:cs="Arial"/>
          <w:bCs/>
          <w:iCs/>
          <w:color w:val="000000"/>
          <w:kern w:val="36"/>
          <w:lang w:eastAsia="nl-NL"/>
        </w:rPr>
        <w:t>,</w:t>
      </w:r>
      <w:r w:rsidR="00927D89">
        <w:rPr>
          <w:rFonts w:ascii="Arial" w:eastAsia="Times New Roman" w:hAnsi="Arial" w:cs="Arial"/>
          <w:bCs/>
          <w:iCs/>
          <w:color w:val="000000"/>
          <w:kern w:val="36"/>
          <w:lang w:eastAsia="nl-NL"/>
        </w:rPr>
        <w:t xml:space="preserve"> waarbij onder hoge druk en bij een hoge temperatuur stikstof en waterstof met elkaar reageren. Ook wordt bij dat proces een katalysator gebruikt.</w:t>
      </w:r>
      <w:r w:rsidR="004758AC">
        <w:rPr>
          <w:rFonts w:ascii="Arial" w:eastAsia="Times New Roman" w:hAnsi="Arial" w:cs="Arial"/>
          <w:bCs/>
          <w:iCs/>
          <w:color w:val="000000"/>
          <w:kern w:val="36"/>
          <w:lang w:eastAsia="nl-NL"/>
        </w:rPr>
        <w:t xml:space="preserve"> Ammoniak zelf is weer een grondstof voor het maken van kunstmest en explosieven.</w:t>
      </w:r>
    </w:p>
    <w:p w14:paraId="21A46013" w14:textId="5D198E21" w:rsidR="000629D4" w:rsidRDefault="00927D89" w:rsidP="008B309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vergelijking van de evenwichtsreactie die optreedt</w:t>
      </w:r>
      <w:r w:rsidR="008B309E">
        <w:rPr>
          <w:rFonts w:ascii="Arial" w:eastAsia="Times New Roman" w:hAnsi="Arial" w:cs="Arial"/>
          <w:bCs/>
          <w:iCs/>
          <w:color w:val="000000"/>
          <w:kern w:val="36"/>
          <w:lang w:eastAsia="nl-NL"/>
        </w:rPr>
        <w:t xml:space="preserve"> bi</w:t>
      </w:r>
      <w:r w:rsidR="00FA2BDC">
        <w:rPr>
          <w:rFonts w:ascii="Arial" w:eastAsia="Times New Roman" w:hAnsi="Arial" w:cs="Arial"/>
          <w:bCs/>
          <w:iCs/>
          <w:color w:val="000000"/>
          <w:kern w:val="36"/>
          <w:lang w:eastAsia="nl-NL"/>
        </w:rPr>
        <w:t>j</w:t>
      </w:r>
      <w:r w:rsidR="008B309E">
        <w:rPr>
          <w:rFonts w:ascii="Arial" w:eastAsia="Times New Roman" w:hAnsi="Arial" w:cs="Arial"/>
          <w:bCs/>
          <w:iCs/>
          <w:color w:val="000000"/>
          <w:kern w:val="36"/>
          <w:lang w:eastAsia="nl-NL"/>
        </w:rPr>
        <w:t xml:space="preserve"> de productie van ammoniak</w:t>
      </w:r>
      <w:r>
        <w:rPr>
          <w:rFonts w:ascii="Arial" w:eastAsia="Times New Roman" w:hAnsi="Arial" w:cs="Arial"/>
          <w:bCs/>
          <w:iCs/>
          <w:color w:val="000000"/>
          <w:kern w:val="36"/>
          <w:lang w:eastAsia="nl-NL"/>
        </w:rPr>
        <w:t>.</w:t>
      </w:r>
    </w:p>
    <w:p w14:paraId="3D1C0842" w14:textId="2A134589" w:rsidR="00927D89" w:rsidRDefault="00927D89" w:rsidP="0002614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wat drukverhoging, temperatuurverhoging en aanwezigheid van een katalysator voor invloed hebben op de reactiesnelheid.</w:t>
      </w:r>
    </w:p>
    <w:p w14:paraId="216894D8" w14:textId="405F6C9D" w:rsidR="00927D89" w:rsidRDefault="00927D89" w:rsidP="0002614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r>
      <w:r w:rsidR="008B309E">
        <w:rPr>
          <w:rFonts w:ascii="Arial" w:eastAsia="Times New Roman" w:hAnsi="Arial" w:cs="Arial"/>
          <w:bCs/>
          <w:iCs/>
          <w:color w:val="000000"/>
          <w:kern w:val="36"/>
          <w:lang w:eastAsia="nl-NL"/>
        </w:rPr>
        <w:t>L</w:t>
      </w:r>
      <w:r>
        <w:rPr>
          <w:rFonts w:ascii="Arial" w:eastAsia="Times New Roman" w:hAnsi="Arial" w:cs="Arial"/>
          <w:bCs/>
          <w:iCs/>
          <w:color w:val="000000"/>
          <w:kern w:val="36"/>
          <w:lang w:eastAsia="nl-NL"/>
        </w:rPr>
        <w:t>eg ook uit wat voor invloed drukverhoging, temperatuurverhoging en aanwezigheid van een katalysator hebben op de ligging van het evenwicht.</w:t>
      </w:r>
    </w:p>
    <w:p w14:paraId="63ECCA48" w14:textId="77777777" w:rsidR="00927D89" w:rsidRDefault="00927D89" w:rsidP="00026142">
      <w:pPr>
        <w:spacing w:after="0" w:line="360" w:lineRule="auto"/>
        <w:rPr>
          <w:rFonts w:ascii="Arial" w:eastAsia="Times New Roman" w:hAnsi="Arial" w:cs="Arial"/>
          <w:bCs/>
          <w:iCs/>
          <w:color w:val="000000"/>
          <w:kern w:val="36"/>
          <w:lang w:eastAsia="nl-NL"/>
        </w:rPr>
      </w:pPr>
    </w:p>
    <w:p w14:paraId="2510C48C" w14:textId="77777777" w:rsidR="000629D4" w:rsidRPr="00D921F8" w:rsidRDefault="000629D4" w:rsidP="00026142">
      <w:pPr>
        <w:spacing w:after="0" w:line="360" w:lineRule="auto"/>
        <w:rPr>
          <w:rFonts w:ascii="Arial" w:eastAsia="Times New Roman" w:hAnsi="Arial" w:cs="Arial"/>
          <w:bCs/>
          <w:iCs/>
          <w:color w:val="000000"/>
          <w:kern w:val="36"/>
          <w:lang w:eastAsia="nl-NL"/>
        </w:rPr>
      </w:pPr>
    </w:p>
    <w:p w14:paraId="30EAE657" w14:textId="77777777" w:rsidR="00687E5E" w:rsidRDefault="00687E5E" w:rsidP="00026142">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14E38EF" w:rsidR="00BA365F" w:rsidRPr="00DC61DD" w:rsidRDefault="000629D4" w:rsidP="00026142">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IJsland en groene waterstof</w:t>
      </w:r>
    </w:p>
    <w:p w14:paraId="0D8660D3" w14:textId="14816256" w:rsidR="0036305B" w:rsidRPr="00A10D04" w:rsidRDefault="003014AA" w:rsidP="00026142">
      <w:pPr>
        <w:spacing w:after="0" w:line="360" w:lineRule="auto"/>
        <w:ind w:left="709" w:hanging="709"/>
        <w:outlineLvl w:val="0"/>
        <w:rPr>
          <w:rFonts w:ascii="Arial" w:eastAsia="Times New Roman" w:hAnsi="Arial" w:cs="Arial"/>
          <w:bCs/>
          <w:noProof/>
          <w:color w:val="000000"/>
          <w:kern w:val="36"/>
          <w:lang w:eastAsia="nl-NL"/>
        </w:rPr>
      </w:pPr>
      <w:r w:rsidRPr="00712789">
        <w:rPr>
          <w:rFonts w:ascii="Arial" w:eastAsia="Times New Roman" w:hAnsi="Arial" w:cs="Arial"/>
          <w:bCs/>
          <w:color w:val="000000"/>
          <w:kern w:val="36"/>
          <w:lang w:eastAsia="nl-NL"/>
        </w:rPr>
        <w:t>1</w:t>
      </w:r>
      <w:r w:rsidR="00BA2482" w:rsidRPr="00712789">
        <w:rPr>
          <w:rFonts w:ascii="Arial" w:eastAsia="Times New Roman" w:hAnsi="Arial" w:cs="Arial"/>
          <w:bCs/>
          <w:color w:val="000000"/>
          <w:kern w:val="36"/>
          <w:lang w:eastAsia="nl-NL"/>
        </w:rPr>
        <w:tab/>
      </w:r>
      <w:bookmarkStart w:id="1" w:name="_Hlk25842450"/>
      <w:r w:rsidR="00927D89">
        <w:rPr>
          <w:rFonts w:ascii="Arial" w:eastAsia="Times New Roman" w:hAnsi="Arial" w:cs="Arial"/>
          <w:bCs/>
          <w:color w:val="000000"/>
          <w:kern w:val="36"/>
          <w:lang w:eastAsia="nl-NL"/>
        </w:rPr>
        <w:t xml:space="preserve">Duurzame energie is energie die opgewekt is uit duurzame bronnen dus waarbij de natuur </w:t>
      </w:r>
      <w:r w:rsidR="00B255B1">
        <w:rPr>
          <w:rFonts w:ascii="Arial" w:eastAsia="Times New Roman" w:hAnsi="Arial" w:cs="Arial"/>
          <w:bCs/>
          <w:color w:val="000000"/>
          <w:kern w:val="36"/>
          <w:lang w:eastAsia="nl-NL"/>
        </w:rPr>
        <w:t>op korte termijn deze bronnen weer aanvult.</w:t>
      </w:r>
    </w:p>
    <w:p w14:paraId="34D8FA7A" w14:textId="77777777" w:rsidR="00B255B1" w:rsidRDefault="000629D4" w:rsidP="00026142">
      <w:pPr>
        <w:spacing w:after="0" w:line="360" w:lineRule="auto"/>
        <w:ind w:left="709" w:hanging="709"/>
        <w:outlineLvl w:val="0"/>
        <w:rPr>
          <w:rFonts w:ascii="Arial" w:eastAsia="Times New Roman" w:hAnsi="Arial" w:cs="Arial"/>
          <w:bCs/>
          <w:noProof/>
          <w:color w:val="000000"/>
          <w:kern w:val="36"/>
          <w:lang w:eastAsia="nl-NL"/>
        </w:rPr>
      </w:pPr>
      <w:r w:rsidRPr="00A10D04">
        <w:rPr>
          <w:rFonts w:ascii="Arial" w:eastAsia="Times New Roman" w:hAnsi="Arial" w:cs="Arial"/>
          <w:bCs/>
          <w:noProof/>
          <w:color w:val="000000"/>
          <w:kern w:val="36"/>
          <w:lang w:eastAsia="nl-NL"/>
        </w:rPr>
        <w:t>2</w:t>
      </w:r>
      <w:r w:rsidR="0036305B" w:rsidRPr="00A10D04">
        <w:rPr>
          <w:rFonts w:ascii="Arial" w:eastAsia="Times New Roman" w:hAnsi="Arial" w:cs="Arial"/>
          <w:bCs/>
          <w:noProof/>
          <w:color w:val="000000"/>
          <w:kern w:val="36"/>
          <w:lang w:eastAsia="nl-NL"/>
        </w:rPr>
        <w:tab/>
      </w:r>
      <w:r w:rsidR="00B255B1">
        <w:rPr>
          <w:rFonts w:ascii="Arial" w:eastAsia="Times New Roman" w:hAnsi="Arial" w:cs="Arial"/>
          <w:bCs/>
          <w:noProof/>
          <w:color w:val="000000"/>
          <w:kern w:val="36"/>
          <w:lang w:eastAsia="nl-NL"/>
        </w:rPr>
        <w:t xml:space="preserve">De beweging van stromend water zet schoepen in beweging. Hierdoor worden generatoren in beweging gezet die elektriciteit opwekken. Die elektriciteit wordt gebruikt om water te ontleden waarbij onder andere waterstof ontstaat. </w:t>
      </w:r>
    </w:p>
    <w:p w14:paraId="3546451B" w14:textId="4C8AB7FE" w:rsidR="0036305B" w:rsidRPr="00A10D04" w:rsidRDefault="00B255B1"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3</w:t>
      </w:r>
      <w:r>
        <w:rPr>
          <w:rFonts w:ascii="Arial" w:eastAsia="Times New Roman" w:hAnsi="Arial" w:cs="Arial"/>
          <w:bCs/>
          <w:noProof/>
          <w:color w:val="000000"/>
          <w:kern w:val="36"/>
          <w:lang w:eastAsia="nl-NL"/>
        </w:rPr>
        <w:tab/>
        <w:t xml:space="preserve">Bewegingsenergie van stromend </w:t>
      </w:r>
      <w:r w:rsidR="00687E5E">
        <w:rPr>
          <w:rFonts w:ascii="Arial" w:eastAsia="Times New Roman" w:hAnsi="Arial" w:cs="Arial"/>
          <w:bCs/>
          <w:noProof/>
          <w:color w:val="000000"/>
          <w:kern w:val="36"/>
          <w:lang w:eastAsia="nl-NL"/>
        </w:rPr>
        <w:t xml:space="preserve">water wordt omgezet in bewegingsenergie van schoepen (turbines). </w:t>
      </w:r>
      <w:r>
        <w:rPr>
          <w:rFonts w:ascii="Arial" w:eastAsia="Times New Roman" w:hAnsi="Arial" w:cs="Arial"/>
          <w:bCs/>
          <w:noProof/>
          <w:color w:val="000000"/>
          <w:kern w:val="36"/>
          <w:lang w:eastAsia="nl-NL"/>
        </w:rPr>
        <w:t>Deze bewegingsenergie wordt omgezet in elektrische energie.</w:t>
      </w:r>
      <w:r w:rsidR="002B57CB">
        <w:rPr>
          <w:rFonts w:ascii="Arial" w:eastAsia="Times New Roman" w:hAnsi="Arial" w:cs="Arial"/>
          <w:bCs/>
          <w:noProof/>
          <w:color w:val="000000"/>
          <w:kern w:val="36"/>
          <w:lang w:eastAsia="nl-NL"/>
        </w:rPr>
        <w:t xml:space="preserve"> En elektrische energie wordt als laatste omgezet in chemische energie.</w:t>
      </w:r>
    </w:p>
    <w:p w14:paraId="29571A42" w14:textId="6FF6B6E9" w:rsidR="0036305B" w:rsidRDefault="002B57CB"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4</w:t>
      </w:r>
      <w:r w:rsidR="003E7694" w:rsidRPr="00A10D04">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t>2 H</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O </w:t>
      </w:r>
      <w:r>
        <w:rPr>
          <w:rFonts w:ascii="Arial" w:eastAsia="Times New Roman" w:hAnsi="Arial" w:cs="Arial"/>
          <w:bCs/>
          <w:noProof/>
          <w:color w:val="000000"/>
          <w:kern w:val="36"/>
          <w:lang w:eastAsia="nl-NL"/>
        </w:rPr>
        <w:sym w:font="Symbol" w:char="F0AE"/>
      </w:r>
      <w:r>
        <w:rPr>
          <w:rFonts w:ascii="Arial" w:eastAsia="Times New Roman" w:hAnsi="Arial" w:cs="Arial"/>
          <w:bCs/>
          <w:noProof/>
          <w:color w:val="000000"/>
          <w:kern w:val="36"/>
          <w:lang w:eastAsia="nl-NL"/>
        </w:rPr>
        <w:t xml:space="preserve"> 2 H</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 + O</w:t>
      </w:r>
      <w:r>
        <w:rPr>
          <w:rFonts w:ascii="Arial" w:eastAsia="Times New Roman" w:hAnsi="Arial" w:cs="Arial"/>
          <w:bCs/>
          <w:noProof/>
          <w:color w:val="000000"/>
          <w:kern w:val="36"/>
          <w:vertAlign w:val="subscript"/>
          <w:lang w:eastAsia="nl-NL"/>
        </w:rPr>
        <w:t>2</w:t>
      </w:r>
    </w:p>
    <w:p w14:paraId="7D1E60CF" w14:textId="71877F5F" w:rsidR="002B57CB" w:rsidRDefault="002B57CB"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5</w:t>
      </w:r>
      <w:r>
        <w:rPr>
          <w:rFonts w:ascii="Arial" w:eastAsia="Times New Roman" w:hAnsi="Arial" w:cs="Arial"/>
          <w:bCs/>
          <w:noProof/>
          <w:color w:val="000000"/>
          <w:kern w:val="36"/>
          <w:lang w:eastAsia="nl-NL"/>
        </w:rPr>
        <w:tab/>
        <w:t>Geothermische energie is de energie die gewonnen wordt uit warme bronnen diep in de aardbodem.</w:t>
      </w:r>
    </w:p>
    <w:p w14:paraId="762E6255" w14:textId="0F328816" w:rsidR="002B57CB" w:rsidRDefault="002B57CB"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6</w:t>
      </w:r>
      <w:r>
        <w:rPr>
          <w:rFonts w:ascii="Arial" w:eastAsia="Times New Roman" w:hAnsi="Arial" w:cs="Arial"/>
          <w:bCs/>
          <w:noProof/>
          <w:color w:val="000000"/>
          <w:kern w:val="36"/>
          <w:lang w:eastAsia="nl-NL"/>
        </w:rPr>
        <w:tab/>
        <w:t>Men pompt koud water in de diepe aardbodem waardoor het water verdampt en via buizen weer omhoog geleid wordt. Deze stoom zet turbines in beweging die via generatoren elektrische energie opwekken.</w:t>
      </w:r>
    </w:p>
    <w:p w14:paraId="209B7F5F" w14:textId="4327A451" w:rsidR="002B57CB" w:rsidRDefault="002B57CB"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7</w:t>
      </w:r>
      <w:r>
        <w:rPr>
          <w:rFonts w:ascii="Arial" w:eastAsia="Times New Roman" w:hAnsi="Arial" w:cs="Arial"/>
          <w:bCs/>
          <w:noProof/>
          <w:color w:val="000000"/>
          <w:kern w:val="36"/>
          <w:lang w:eastAsia="nl-NL"/>
        </w:rPr>
        <w:tab/>
      </w:r>
      <w:r w:rsidR="00FC2010">
        <w:rPr>
          <w:rFonts w:ascii="Arial" w:eastAsia="Times New Roman" w:hAnsi="Arial" w:cs="Arial"/>
          <w:bCs/>
          <w:iCs/>
          <w:color w:val="000000"/>
          <w:kern w:val="36"/>
          <w:lang w:eastAsia="nl-NL"/>
        </w:rPr>
        <w:t>CO</w:t>
      </w:r>
      <w:r w:rsidR="00FC2010">
        <w:rPr>
          <w:rFonts w:ascii="Arial" w:eastAsia="Times New Roman" w:hAnsi="Arial" w:cs="Arial"/>
          <w:bCs/>
          <w:iCs/>
          <w:color w:val="000000"/>
          <w:kern w:val="36"/>
          <w:vertAlign w:val="subscript"/>
          <w:lang w:eastAsia="nl-NL"/>
        </w:rPr>
        <w:t>2</w:t>
      </w:r>
      <w:r w:rsidR="00FC2010">
        <w:rPr>
          <w:rFonts w:ascii="Arial" w:eastAsia="Times New Roman" w:hAnsi="Arial" w:cs="Arial"/>
          <w:bCs/>
          <w:iCs/>
          <w:color w:val="000000"/>
          <w:kern w:val="36"/>
          <w:lang w:eastAsia="nl-NL"/>
        </w:rPr>
        <w:t>-vrije brandstof</w:t>
      </w:r>
      <w:r>
        <w:rPr>
          <w:rFonts w:ascii="Arial" w:eastAsia="Times New Roman" w:hAnsi="Arial" w:cs="Arial"/>
          <w:bCs/>
          <w:noProof/>
          <w:color w:val="000000"/>
          <w:kern w:val="36"/>
          <w:lang w:eastAsia="nl-NL"/>
        </w:rPr>
        <w:t xml:space="preserve"> </w:t>
      </w:r>
      <w:r w:rsidR="00FC2010">
        <w:rPr>
          <w:rFonts w:ascii="Arial" w:eastAsia="Times New Roman" w:hAnsi="Arial" w:cs="Arial"/>
          <w:bCs/>
          <w:noProof/>
          <w:color w:val="000000"/>
          <w:kern w:val="36"/>
          <w:lang w:eastAsia="nl-NL"/>
        </w:rPr>
        <w:t xml:space="preserve">bevat </w:t>
      </w:r>
      <w:r>
        <w:rPr>
          <w:rFonts w:ascii="Arial" w:eastAsia="Times New Roman" w:hAnsi="Arial" w:cs="Arial"/>
          <w:bCs/>
          <w:noProof/>
          <w:color w:val="000000"/>
          <w:kern w:val="36"/>
          <w:lang w:eastAsia="nl-NL"/>
        </w:rPr>
        <w:t xml:space="preserve">geen koolstof en </w:t>
      </w:r>
      <w:r w:rsidR="008C6381">
        <w:rPr>
          <w:rFonts w:ascii="Arial" w:eastAsia="Times New Roman" w:hAnsi="Arial" w:cs="Arial"/>
          <w:bCs/>
          <w:noProof/>
          <w:color w:val="000000"/>
          <w:kern w:val="36"/>
          <w:lang w:eastAsia="nl-NL"/>
        </w:rPr>
        <w:t xml:space="preserve">vormt </w:t>
      </w:r>
      <w:r>
        <w:rPr>
          <w:rFonts w:ascii="Arial" w:eastAsia="Times New Roman" w:hAnsi="Arial" w:cs="Arial"/>
          <w:bCs/>
          <w:noProof/>
          <w:color w:val="000000"/>
          <w:kern w:val="36"/>
          <w:lang w:eastAsia="nl-NL"/>
        </w:rPr>
        <w:t>dus bij verbranding geen koolstofdioxide.</w:t>
      </w:r>
    </w:p>
    <w:p w14:paraId="638833DF" w14:textId="7F8E639E" w:rsidR="002B57CB" w:rsidRDefault="002B57CB"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8</w:t>
      </w:r>
      <w:r>
        <w:rPr>
          <w:rFonts w:ascii="Arial" w:eastAsia="Times New Roman" w:hAnsi="Arial" w:cs="Arial"/>
          <w:bCs/>
          <w:noProof/>
          <w:color w:val="000000"/>
          <w:kern w:val="36"/>
          <w:lang w:eastAsia="nl-NL"/>
        </w:rPr>
        <w:tab/>
      </w:r>
      <w:r w:rsidR="004758AC">
        <w:rPr>
          <w:rFonts w:ascii="Arial" w:eastAsia="Times New Roman" w:hAnsi="Arial" w:cs="Arial"/>
          <w:bCs/>
          <w:noProof/>
          <w:color w:val="000000"/>
          <w:kern w:val="36"/>
          <w:lang w:eastAsia="nl-NL"/>
        </w:rPr>
        <w:t xml:space="preserve">Bij gebruik van fossiele brandstoffen ontstaat bij verbranding extra koolstofdioxide. Koolstofdioxide is een broeikasgas. Verhoging van het percentage koolstofdioxide in de atmosfeer zorgt voor een temperatuurstijging. Stijging </w:t>
      </w:r>
      <w:r w:rsidR="0089422F">
        <w:rPr>
          <w:rFonts w:ascii="Arial" w:eastAsia="Times New Roman" w:hAnsi="Arial" w:cs="Arial"/>
          <w:bCs/>
          <w:noProof/>
          <w:color w:val="000000"/>
          <w:kern w:val="36"/>
          <w:lang w:eastAsia="nl-NL"/>
        </w:rPr>
        <w:t>va</w:t>
      </w:r>
      <w:r w:rsidR="004758AC">
        <w:rPr>
          <w:rFonts w:ascii="Arial" w:eastAsia="Times New Roman" w:hAnsi="Arial" w:cs="Arial"/>
          <w:bCs/>
          <w:noProof/>
          <w:color w:val="000000"/>
          <w:kern w:val="36"/>
          <w:lang w:eastAsia="nl-NL"/>
        </w:rPr>
        <w:t>n de zeespiegel en extreme weersomstandigheden zijn daarbij het gevolg.</w:t>
      </w:r>
    </w:p>
    <w:p w14:paraId="5F2A1D67" w14:textId="68BF6891" w:rsidR="004758AC" w:rsidRDefault="004758AC"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9</w:t>
      </w:r>
      <w:r>
        <w:rPr>
          <w:rFonts w:ascii="Arial" w:eastAsia="Times New Roman" w:hAnsi="Arial" w:cs="Arial"/>
          <w:bCs/>
          <w:noProof/>
          <w:color w:val="000000"/>
          <w:kern w:val="36"/>
          <w:lang w:eastAsia="nl-NL"/>
        </w:rPr>
        <w:tab/>
        <w:t>Energiebron: deze brandstof wordt zo in de natuur a</w:t>
      </w:r>
      <w:r w:rsidR="0009329D">
        <w:rPr>
          <w:rFonts w:ascii="Arial" w:eastAsia="Times New Roman" w:hAnsi="Arial" w:cs="Arial"/>
          <w:bCs/>
          <w:noProof/>
          <w:color w:val="000000"/>
          <w:kern w:val="36"/>
          <w:lang w:eastAsia="nl-NL"/>
        </w:rPr>
        <w:t>a</w:t>
      </w:r>
      <w:r>
        <w:rPr>
          <w:rFonts w:ascii="Arial" w:eastAsia="Times New Roman" w:hAnsi="Arial" w:cs="Arial"/>
          <w:bCs/>
          <w:noProof/>
          <w:color w:val="000000"/>
          <w:kern w:val="36"/>
          <w:lang w:eastAsia="nl-NL"/>
        </w:rPr>
        <w:t>ngetroffen. Denk daarbij aan aardolie en aardgas. Energiedrager: deze brandstof is door de mens gemaakt, komt dus van natur</w:t>
      </w:r>
      <w:r w:rsidR="0010503A">
        <w:rPr>
          <w:rFonts w:ascii="Arial" w:eastAsia="Times New Roman" w:hAnsi="Arial" w:cs="Arial"/>
          <w:bCs/>
          <w:noProof/>
          <w:color w:val="000000"/>
          <w:kern w:val="36"/>
          <w:lang w:eastAsia="nl-NL"/>
        </w:rPr>
        <w:t>e</w:t>
      </w:r>
      <w:r>
        <w:rPr>
          <w:rFonts w:ascii="Arial" w:eastAsia="Times New Roman" w:hAnsi="Arial" w:cs="Arial"/>
          <w:bCs/>
          <w:noProof/>
          <w:color w:val="000000"/>
          <w:kern w:val="36"/>
          <w:lang w:eastAsia="nl-NL"/>
        </w:rPr>
        <w:t xml:space="preserve"> niet voor op aarde. Denk daarbij aan waterstof en alcohol.</w:t>
      </w:r>
    </w:p>
    <w:p w14:paraId="15530B8B" w14:textId="0318E33D" w:rsidR="004758AC" w:rsidRDefault="004758AC"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10</w:t>
      </w:r>
      <w:r>
        <w:rPr>
          <w:rFonts w:ascii="Arial" w:eastAsia="Times New Roman" w:hAnsi="Arial" w:cs="Arial"/>
          <w:bCs/>
          <w:noProof/>
          <w:color w:val="000000"/>
          <w:kern w:val="36"/>
          <w:lang w:eastAsia="nl-NL"/>
        </w:rPr>
        <w:tab/>
        <w:t>N</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 + 3 H</w:t>
      </w:r>
      <w:r>
        <w:rPr>
          <w:rFonts w:ascii="Arial" w:eastAsia="Times New Roman" w:hAnsi="Arial" w:cs="Arial"/>
          <w:bCs/>
          <w:noProof/>
          <w:color w:val="000000"/>
          <w:kern w:val="36"/>
          <w:vertAlign w:val="subscript"/>
          <w:lang w:eastAsia="nl-NL"/>
        </w:rPr>
        <w:t>2</w:t>
      </w:r>
      <w:r>
        <w:rPr>
          <w:rFonts w:ascii="Arial" w:eastAsia="Times New Roman" w:hAnsi="Arial" w:cs="Arial"/>
          <w:bCs/>
          <w:noProof/>
          <w:color w:val="000000"/>
          <w:kern w:val="36"/>
          <w:lang w:eastAsia="nl-NL"/>
        </w:rPr>
        <w:t xml:space="preserve"> </w:t>
      </w:r>
      <w:r w:rsidR="00EB55F9">
        <w:rPr>
          <w:noProof/>
        </w:rPr>
        <w:drawing>
          <wp:inline distT="0" distB="0" distL="0" distR="0" wp14:anchorId="3989155F" wp14:editId="5B05A85D">
            <wp:extent cx="298450" cy="127000"/>
            <wp:effectExtent l="0" t="0" r="6350" b="635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8450" cy="127000"/>
                    </a:xfrm>
                    <a:prstGeom prst="rect">
                      <a:avLst/>
                    </a:prstGeom>
                    <a:noFill/>
                    <a:ln>
                      <a:noFill/>
                    </a:ln>
                  </pic:spPr>
                </pic:pic>
              </a:graphicData>
            </a:graphic>
          </wp:inline>
        </w:drawing>
      </w:r>
      <w:r>
        <w:rPr>
          <w:rFonts w:ascii="Arial" w:eastAsia="Times New Roman" w:hAnsi="Arial" w:cs="Arial"/>
          <w:bCs/>
          <w:noProof/>
          <w:color w:val="000000"/>
          <w:kern w:val="36"/>
          <w:lang w:eastAsia="nl-NL"/>
        </w:rPr>
        <w:t xml:space="preserve"> 2 NH</w:t>
      </w:r>
      <w:r>
        <w:rPr>
          <w:rFonts w:ascii="Arial" w:eastAsia="Times New Roman" w:hAnsi="Arial" w:cs="Arial"/>
          <w:bCs/>
          <w:noProof/>
          <w:color w:val="000000"/>
          <w:kern w:val="36"/>
          <w:vertAlign w:val="subscript"/>
          <w:lang w:eastAsia="nl-NL"/>
        </w:rPr>
        <w:t>3</w:t>
      </w:r>
    </w:p>
    <w:p w14:paraId="44BDB615" w14:textId="66B0F96E" w:rsidR="004758AC" w:rsidRDefault="004758AC"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11</w:t>
      </w:r>
      <w:r>
        <w:rPr>
          <w:rFonts w:ascii="Arial" w:eastAsia="Times New Roman" w:hAnsi="Arial" w:cs="Arial"/>
          <w:bCs/>
          <w:noProof/>
          <w:color w:val="000000"/>
          <w:kern w:val="36"/>
          <w:lang w:eastAsia="nl-NL"/>
        </w:rPr>
        <w:tab/>
        <w:t>Drukverhoging betekent dat de deeltjes dichter op elkaar zitten, dus een verhoogde concentratie waardoor de reactiesnelheid toeneemt.</w:t>
      </w:r>
    </w:p>
    <w:p w14:paraId="2E5DEA7F" w14:textId="3FB03A81" w:rsidR="004758AC" w:rsidRDefault="004758AC"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Temperatuurverhoging laat de deeltjes vaker en heftiger botsen</w:t>
      </w:r>
      <w:r w:rsidR="0010503A">
        <w:rPr>
          <w:rFonts w:ascii="Arial" w:eastAsia="Times New Roman" w:hAnsi="Arial" w:cs="Arial"/>
          <w:bCs/>
          <w:noProof/>
          <w:color w:val="000000"/>
          <w:kern w:val="36"/>
          <w:lang w:eastAsia="nl-NL"/>
        </w:rPr>
        <w:t>,</w:t>
      </w:r>
      <w:r>
        <w:rPr>
          <w:rFonts w:ascii="Arial" w:eastAsia="Times New Roman" w:hAnsi="Arial" w:cs="Arial"/>
          <w:bCs/>
          <w:noProof/>
          <w:color w:val="000000"/>
          <w:kern w:val="36"/>
          <w:lang w:eastAsia="nl-NL"/>
        </w:rPr>
        <w:t xml:space="preserve"> waardoor de reactiesnelheid toeneemt.</w:t>
      </w:r>
    </w:p>
    <w:p w14:paraId="76C3FBBE" w14:textId="34AD8EDB" w:rsidR="004758AC" w:rsidRDefault="004758AC"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Aanwezigheid van ee</w:t>
      </w:r>
      <w:r w:rsidR="00687E5E">
        <w:rPr>
          <w:rFonts w:ascii="Arial" w:eastAsia="Times New Roman" w:hAnsi="Arial" w:cs="Arial"/>
          <w:bCs/>
          <w:noProof/>
          <w:color w:val="000000"/>
          <w:kern w:val="36"/>
          <w:lang w:eastAsia="nl-NL"/>
        </w:rPr>
        <w:t>n</w:t>
      </w:r>
      <w:r>
        <w:rPr>
          <w:rFonts w:ascii="Arial" w:eastAsia="Times New Roman" w:hAnsi="Arial" w:cs="Arial"/>
          <w:bCs/>
          <w:noProof/>
          <w:color w:val="000000"/>
          <w:kern w:val="36"/>
          <w:lang w:eastAsia="nl-NL"/>
        </w:rPr>
        <w:t xml:space="preserve"> katalysator laat de reactie makkelijker verlopen dus een verhoogde reactiesnelheid.</w:t>
      </w:r>
    </w:p>
    <w:p w14:paraId="3B086634" w14:textId="497B4E2A" w:rsidR="004758AC" w:rsidRDefault="004758AC"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12</w:t>
      </w:r>
      <w:r>
        <w:rPr>
          <w:rFonts w:ascii="Arial" w:eastAsia="Times New Roman" w:hAnsi="Arial" w:cs="Arial"/>
          <w:bCs/>
          <w:noProof/>
          <w:color w:val="000000"/>
          <w:kern w:val="36"/>
          <w:lang w:eastAsia="nl-NL"/>
        </w:rPr>
        <w:tab/>
        <w:t>Drukverhoging betekent dat het evenwicht verschuift na</w:t>
      </w:r>
      <w:r w:rsidR="00687E5E">
        <w:rPr>
          <w:rFonts w:ascii="Arial" w:eastAsia="Times New Roman" w:hAnsi="Arial" w:cs="Arial"/>
          <w:bCs/>
          <w:noProof/>
          <w:color w:val="000000"/>
          <w:kern w:val="36"/>
          <w:lang w:eastAsia="nl-NL"/>
        </w:rPr>
        <w:t>a</w:t>
      </w:r>
      <w:r>
        <w:rPr>
          <w:rFonts w:ascii="Arial" w:eastAsia="Times New Roman" w:hAnsi="Arial" w:cs="Arial"/>
          <w:bCs/>
          <w:noProof/>
          <w:color w:val="000000"/>
          <w:kern w:val="36"/>
          <w:lang w:eastAsia="nl-NL"/>
        </w:rPr>
        <w:t xml:space="preserve">r de kant van </w:t>
      </w:r>
      <w:r w:rsidR="00687E5E">
        <w:rPr>
          <w:rFonts w:ascii="Arial" w:eastAsia="Times New Roman" w:hAnsi="Arial" w:cs="Arial"/>
          <w:bCs/>
          <w:noProof/>
          <w:color w:val="000000"/>
          <w:kern w:val="36"/>
          <w:lang w:eastAsia="nl-NL"/>
        </w:rPr>
        <w:t>de minste deeltjes dus naar rechts.</w:t>
      </w:r>
    </w:p>
    <w:p w14:paraId="1A7273FB" w14:textId="4536DE6B" w:rsidR="00687E5E" w:rsidRDefault="00687E5E"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Temperatuurverhoging betekent dat het evenwicht verschuift naar de endotherme kant dus naar links (zie Binas tabel 57A: vorming van ammoniak is exotherm).</w:t>
      </w:r>
    </w:p>
    <w:p w14:paraId="2F956478" w14:textId="1AEDED19" w:rsidR="00687E5E" w:rsidRPr="004758AC" w:rsidRDefault="00687E5E" w:rsidP="00026142">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t>Aanwezigheid van een katalysator heeft geen invloed op de ligging van een evenwicht.</w:t>
      </w:r>
    </w:p>
    <w:p w14:paraId="79474992" w14:textId="77777777" w:rsidR="008813DC" w:rsidRDefault="008813DC" w:rsidP="00026142">
      <w:pPr>
        <w:spacing w:after="0" w:line="360" w:lineRule="auto"/>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62FB4087" w:rsidR="00914F0F" w:rsidRDefault="00914F0F" w:rsidP="00026142">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026142">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0261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026142">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22B1F9B" w:rsidR="00914F0F" w:rsidRPr="00E75C81" w:rsidRDefault="00FA0928" w:rsidP="00026142">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026142">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026142">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64C1A882" w:rsidR="00914F0F" w:rsidRDefault="00BB3E28"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8782D6A" w:rsidR="00452AE5" w:rsidRDefault="006047AA"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4457FA81" w:rsidR="009A7F5B" w:rsidRDefault="00BB3E28"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64FF97B2" w:rsidR="00A14FF2" w:rsidRDefault="00026142" w:rsidP="000261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CA3593">
              <w:rPr>
                <w:rFonts w:ascii="Arial" w:eastAsia="Times New Roman" w:hAnsi="Arial" w:cs="Arial"/>
                <w:bCs/>
                <w:color w:val="000000"/>
                <w:kern w:val="36"/>
                <w:lang w:eastAsia="nl-NL"/>
              </w:rPr>
              <w:t>informatie verwerken</w:t>
            </w:r>
            <w:r w:rsidR="006B70B3">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96757A5" w:rsidR="005E4699" w:rsidRDefault="00687E5E"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7182775A" w:rsidR="00452AE5" w:rsidRDefault="006047AA"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38B1E5CE" w:rsidR="008074ED" w:rsidRDefault="006047AA"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C6B65ED" w:rsidR="005E4699" w:rsidRDefault="00026142" w:rsidP="000261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BB3E28">
              <w:rPr>
                <w:rFonts w:ascii="Arial" w:eastAsia="Times New Roman" w:hAnsi="Arial" w:cs="Arial"/>
                <w:bCs/>
                <w:color w:val="000000"/>
                <w:kern w:val="36"/>
                <w:lang w:eastAsia="nl-NL"/>
              </w:rPr>
              <w:t>informatie verwerken</w:t>
            </w:r>
            <w:r w:rsidR="006B70B3">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C6BF17C" w:rsidR="00914F0F" w:rsidRDefault="00BB3E28"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1006F982" w:rsidR="00264BA6" w:rsidRDefault="006047AA"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0127153D" w:rsidR="00452AE5" w:rsidRDefault="006047AA"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7F31FBE7" w:rsidR="00A14FF2" w:rsidRDefault="00026142" w:rsidP="000261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687E5E">
              <w:rPr>
                <w:rFonts w:ascii="Arial" w:eastAsia="Times New Roman" w:hAnsi="Arial" w:cs="Arial"/>
                <w:bCs/>
                <w:color w:val="000000"/>
                <w:kern w:val="36"/>
                <w:lang w:eastAsia="nl-NL"/>
              </w:rPr>
              <w:t>informatie verwerken</w:t>
            </w:r>
            <w:r w:rsidR="006B70B3">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026142">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7CBA267A" w:rsidR="00914F0F" w:rsidRDefault="00687E5E"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B90764D" w:rsidR="00B115EB" w:rsidRDefault="00687E5E"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H</w:t>
            </w:r>
          </w:p>
          <w:p w14:paraId="240C0849" w14:textId="34952372" w:rsidR="008074ED" w:rsidRDefault="00687E5E"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V</w:t>
            </w:r>
          </w:p>
        </w:tc>
        <w:tc>
          <w:tcPr>
            <w:tcW w:w="5913" w:type="dxa"/>
          </w:tcPr>
          <w:p w14:paraId="7CA6AFBC" w14:textId="3B99BFB5" w:rsidR="00CE6C9C" w:rsidRDefault="00026142" w:rsidP="000261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687E5E">
              <w:rPr>
                <w:rFonts w:ascii="Arial" w:eastAsia="Times New Roman" w:hAnsi="Arial" w:cs="Arial"/>
                <w:bCs/>
                <w:color w:val="000000"/>
                <w:kern w:val="36"/>
                <w:lang w:eastAsia="nl-NL"/>
              </w:rPr>
              <w:t>een reactievergelijking opstellen</w:t>
            </w:r>
            <w:r w:rsidR="006B70B3">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0DA7CF5" w:rsidR="00E204A8" w:rsidRDefault="00D26338"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1BBFB519" w:rsidR="00C7724B"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047AA">
              <w:rPr>
                <w:rFonts w:ascii="Arial" w:eastAsia="Times New Roman" w:hAnsi="Arial" w:cs="Arial"/>
                <w:bCs/>
                <w:color w:val="000000"/>
                <w:kern w:val="36"/>
                <w:lang w:eastAsia="nl-NL"/>
              </w:rPr>
              <w:t>H</w:t>
            </w:r>
          </w:p>
          <w:p w14:paraId="6283CEA7" w14:textId="51DD0707" w:rsidR="009A7F5B"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59BC531" w14:textId="145C6716" w:rsidR="00E204A8" w:rsidRDefault="00026142" w:rsidP="000261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D26338">
              <w:rPr>
                <w:rFonts w:ascii="Arial" w:eastAsia="Times New Roman" w:hAnsi="Arial" w:cs="Arial"/>
                <w:bCs/>
                <w:color w:val="000000"/>
                <w:kern w:val="36"/>
                <w:lang w:eastAsia="nl-NL"/>
              </w:rPr>
              <w:t xml:space="preserve"> </w:t>
            </w:r>
            <w:r w:rsidR="00687E5E">
              <w:rPr>
                <w:rFonts w:ascii="Arial" w:eastAsia="Times New Roman" w:hAnsi="Arial" w:cs="Arial"/>
                <w:bCs/>
                <w:color w:val="000000"/>
                <w:kern w:val="36"/>
                <w:lang w:eastAsia="nl-NL"/>
              </w:rPr>
              <w:t>informatie verwerken</w:t>
            </w:r>
            <w:r w:rsidR="006B70B3">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026142">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3FEE3272" w:rsidR="00914F0F"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6E086D41" w:rsidR="00452AE5" w:rsidRDefault="00B1263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B0A36">
              <w:rPr>
                <w:rFonts w:ascii="Arial" w:eastAsia="Times New Roman" w:hAnsi="Arial" w:cs="Arial"/>
                <w:bCs/>
                <w:color w:val="000000"/>
                <w:kern w:val="36"/>
                <w:lang w:eastAsia="nl-NL"/>
              </w:rPr>
              <w:t>H</w:t>
            </w:r>
          </w:p>
          <w:p w14:paraId="0A11A752" w14:textId="1C9CD17A" w:rsidR="007D3CBB" w:rsidRDefault="00B1263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B0A36">
              <w:rPr>
                <w:rFonts w:ascii="Arial" w:eastAsia="Times New Roman" w:hAnsi="Arial" w:cs="Arial"/>
                <w:bCs/>
                <w:color w:val="000000"/>
                <w:kern w:val="36"/>
                <w:lang w:eastAsia="nl-NL"/>
              </w:rPr>
              <w:t xml:space="preserve"> </w:t>
            </w:r>
          </w:p>
        </w:tc>
        <w:tc>
          <w:tcPr>
            <w:tcW w:w="5913" w:type="dxa"/>
          </w:tcPr>
          <w:p w14:paraId="624C983A" w14:textId="37EB72C9" w:rsidR="00914F0F" w:rsidRPr="00A671E8" w:rsidRDefault="00026142" w:rsidP="000261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A52F5">
              <w:rPr>
                <w:rFonts w:ascii="Arial" w:eastAsia="Times New Roman" w:hAnsi="Arial" w:cs="Arial"/>
                <w:bCs/>
                <w:color w:val="000000"/>
                <w:kern w:val="36"/>
                <w:lang w:eastAsia="nl-NL"/>
              </w:rPr>
              <w:t xml:space="preserve"> </w:t>
            </w:r>
            <w:r w:rsidR="00D26338">
              <w:rPr>
                <w:rFonts w:ascii="Arial" w:eastAsia="Times New Roman" w:hAnsi="Arial" w:cs="Arial"/>
                <w:bCs/>
                <w:color w:val="000000"/>
                <w:kern w:val="36"/>
                <w:lang w:eastAsia="nl-NL"/>
              </w:rPr>
              <w:t>informatie verwerken</w:t>
            </w:r>
            <w:r w:rsidR="006B70B3">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026142">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674FD66" w:rsidR="00914F0F" w:rsidRDefault="006047AA"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62BF20F5" w:rsidR="007D3CBB"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047AA">
              <w:rPr>
                <w:rFonts w:ascii="Arial" w:eastAsia="Times New Roman" w:hAnsi="Arial" w:cs="Arial"/>
                <w:bCs/>
                <w:color w:val="000000"/>
                <w:kern w:val="36"/>
                <w:lang w:eastAsia="nl-NL"/>
              </w:rPr>
              <w:t>H</w:t>
            </w:r>
          </w:p>
          <w:p w14:paraId="46A1BDFB" w14:textId="63CC3E98" w:rsidR="00646377"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460215D5" w14:textId="5E9F60E9" w:rsidR="00871A4D" w:rsidRDefault="00026142" w:rsidP="000261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89422F">
              <w:rPr>
                <w:rFonts w:ascii="Arial" w:eastAsia="Times New Roman" w:hAnsi="Arial" w:cs="Arial"/>
                <w:bCs/>
                <w:color w:val="000000"/>
                <w:kern w:val="36"/>
                <w:lang w:eastAsia="nl-NL"/>
              </w:rPr>
              <w:t>informatie verwerken</w:t>
            </w:r>
            <w:r w:rsidR="006B70B3">
              <w:rPr>
                <w:rFonts w:ascii="Arial" w:eastAsia="Times New Roman" w:hAnsi="Arial" w:cs="Arial"/>
                <w:bCs/>
                <w:color w:val="000000"/>
                <w:kern w:val="36"/>
                <w:lang w:eastAsia="nl-NL"/>
              </w:rPr>
              <w:t>.</w:t>
            </w:r>
          </w:p>
        </w:tc>
      </w:tr>
      <w:bookmarkEnd w:id="5"/>
      <w:tr w:rsidR="00871A4D" w14:paraId="2B21E3B2" w14:textId="77777777" w:rsidTr="00E07156">
        <w:tc>
          <w:tcPr>
            <w:tcW w:w="828" w:type="dxa"/>
          </w:tcPr>
          <w:p w14:paraId="49A3F024" w14:textId="2DA6790D" w:rsidR="00BF2B34" w:rsidRDefault="005E4699"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39E27D6F" w:rsidR="00871A4D" w:rsidRDefault="00D26338"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C014B9" w14:textId="04E29641" w:rsidR="00646377" w:rsidRDefault="00B1263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047AA">
              <w:rPr>
                <w:rFonts w:ascii="Arial" w:eastAsia="Times New Roman" w:hAnsi="Arial" w:cs="Arial"/>
                <w:bCs/>
                <w:color w:val="000000"/>
                <w:kern w:val="36"/>
                <w:lang w:eastAsia="nl-NL"/>
              </w:rPr>
              <w:t>H</w:t>
            </w:r>
          </w:p>
          <w:p w14:paraId="4424F3D3" w14:textId="2DF66B45" w:rsidR="00B115EB"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58AACA5B" w14:textId="2355A6F5" w:rsidR="00871A4D" w:rsidRDefault="00026142" w:rsidP="000261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89422F">
              <w:rPr>
                <w:rFonts w:ascii="Arial" w:eastAsia="Times New Roman" w:hAnsi="Arial" w:cs="Arial"/>
                <w:bCs/>
                <w:color w:val="000000"/>
                <w:kern w:val="36"/>
                <w:lang w:eastAsia="nl-NL"/>
              </w:rPr>
              <w:t>het broeikaseffect toelichten</w:t>
            </w:r>
            <w:r w:rsidR="006B70B3">
              <w:rPr>
                <w:rFonts w:ascii="Arial" w:eastAsia="Times New Roman" w:hAnsi="Arial" w:cs="Arial"/>
                <w:bCs/>
                <w:color w:val="000000"/>
                <w:kern w:val="36"/>
                <w:lang w:eastAsia="nl-NL"/>
              </w:rPr>
              <w:t>.</w:t>
            </w:r>
          </w:p>
        </w:tc>
      </w:tr>
      <w:bookmarkEnd w:id="2"/>
      <w:bookmarkEnd w:id="4"/>
      <w:tr w:rsidR="00080BDD" w14:paraId="6177747F" w14:textId="77777777" w:rsidTr="001623AF">
        <w:tc>
          <w:tcPr>
            <w:tcW w:w="828" w:type="dxa"/>
          </w:tcPr>
          <w:p w14:paraId="100717BB" w14:textId="08833CB7" w:rsidR="00080BDD" w:rsidRDefault="00080BDD"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6CFAF042" w:rsidR="00080BDD" w:rsidRDefault="00AB0A36"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8A480C" w14:textId="5422D59E" w:rsidR="00080BDD"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0A5BA3">
              <w:rPr>
                <w:rFonts w:ascii="Arial" w:eastAsia="Times New Roman" w:hAnsi="Arial" w:cs="Arial"/>
                <w:bCs/>
                <w:color w:val="000000"/>
                <w:kern w:val="36"/>
                <w:lang w:eastAsia="nl-NL"/>
              </w:rPr>
              <w:t>H</w:t>
            </w:r>
          </w:p>
          <w:p w14:paraId="0DFAB314" w14:textId="3A2140E1" w:rsidR="00080BDD"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5B4BB04" w14:textId="27F2D674" w:rsidR="00080BDD" w:rsidRDefault="00026142" w:rsidP="000261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80BDD">
              <w:rPr>
                <w:rFonts w:ascii="Arial" w:eastAsia="Times New Roman" w:hAnsi="Arial" w:cs="Arial"/>
                <w:bCs/>
                <w:color w:val="000000"/>
                <w:kern w:val="36"/>
                <w:lang w:eastAsia="nl-NL"/>
              </w:rPr>
              <w:t xml:space="preserve"> </w:t>
            </w:r>
            <w:r w:rsidR="00B1263F">
              <w:rPr>
                <w:rFonts w:ascii="Arial" w:eastAsia="Times New Roman" w:hAnsi="Arial" w:cs="Arial"/>
                <w:bCs/>
                <w:color w:val="000000"/>
                <w:kern w:val="36"/>
                <w:lang w:eastAsia="nl-NL"/>
              </w:rPr>
              <w:t>informatie verwerken</w:t>
            </w:r>
            <w:r w:rsidR="006B70B3">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026E25F2" w:rsidR="001409CA" w:rsidRDefault="001409CA"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364D3F4C" w:rsidR="001409CA"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66AEE39" w14:textId="214DB7BD" w:rsidR="001409CA"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D26338">
              <w:rPr>
                <w:rFonts w:ascii="Arial" w:eastAsia="Times New Roman" w:hAnsi="Arial" w:cs="Arial"/>
                <w:bCs/>
                <w:color w:val="000000"/>
                <w:kern w:val="36"/>
                <w:lang w:eastAsia="nl-NL"/>
              </w:rPr>
              <w:t>H</w:t>
            </w:r>
          </w:p>
          <w:p w14:paraId="5B3405D7" w14:textId="1D1A5079" w:rsidR="001409CA"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409CA">
              <w:rPr>
                <w:rFonts w:ascii="Arial" w:eastAsia="Times New Roman" w:hAnsi="Arial" w:cs="Arial"/>
                <w:bCs/>
                <w:color w:val="000000"/>
                <w:kern w:val="36"/>
                <w:lang w:eastAsia="nl-NL"/>
              </w:rPr>
              <w:t>V</w:t>
            </w:r>
          </w:p>
        </w:tc>
        <w:tc>
          <w:tcPr>
            <w:tcW w:w="5913" w:type="dxa"/>
          </w:tcPr>
          <w:p w14:paraId="75D0F320" w14:textId="2A19E4A0" w:rsidR="001409CA" w:rsidRDefault="00026142" w:rsidP="000261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89422F">
              <w:rPr>
                <w:rFonts w:ascii="Arial" w:eastAsia="Times New Roman" w:hAnsi="Arial" w:cs="Arial"/>
                <w:bCs/>
                <w:color w:val="000000"/>
                <w:kern w:val="36"/>
                <w:lang w:eastAsia="nl-NL"/>
              </w:rPr>
              <w:t>een evenwichtsreactie in een vergelijking weergeven</w:t>
            </w:r>
            <w:r w:rsidR="006B70B3">
              <w:rPr>
                <w:rFonts w:ascii="Arial" w:eastAsia="Times New Roman" w:hAnsi="Arial" w:cs="Arial"/>
                <w:bCs/>
                <w:color w:val="000000"/>
                <w:kern w:val="36"/>
                <w:lang w:eastAsia="nl-NL"/>
              </w:rPr>
              <w:t>.</w:t>
            </w:r>
          </w:p>
        </w:tc>
      </w:tr>
      <w:tr w:rsidR="00BB3E28" w14:paraId="4E5B552D" w14:textId="77777777" w:rsidTr="001623AF">
        <w:tc>
          <w:tcPr>
            <w:tcW w:w="828" w:type="dxa"/>
          </w:tcPr>
          <w:p w14:paraId="3D304A4A" w14:textId="17F34D0E" w:rsidR="00BB3E28" w:rsidRDefault="00BB3E28"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009ECFF4" w14:textId="32F65D8F" w:rsidR="00BB3E28"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B39BAB" w14:textId="14A46787" w:rsidR="00BB3E28"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H</w:t>
            </w:r>
          </w:p>
          <w:p w14:paraId="679C79A9" w14:textId="0826EDA8" w:rsidR="00B1263F" w:rsidRDefault="0089422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263F">
              <w:rPr>
                <w:rFonts w:ascii="Arial" w:eastAsia="Times New Roman" w:hAnsi="Arial" w:cs="Arial"/>
                <w:bCs/>
                <w:color w:val="000000"/>
                <w:kern w:val="36"/>
                <w:lang w:eastAsia="nl-NL"/>
              </w:rPr>
              <w:t>V</w:t>
            </w:r>
          </w:p>
        </w:tc>
        <w:tc>
          <w:tcPr>
            <w:tcW w:w="5913" w:type="dxa"/>
          </w:tcPr>
          <w:p w14:paraId="78F4472C" w14:textId="3E64A8B7" w:rsidR="00BB3E28" w:rsidRDefault="00026142" w:rsidP="000261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89422F">
              <w:rPr>
                <w:rFonts w:ascii="Arial" w:eastAsia="Times New Roman" w:hAnsi="Arial" w:cs="Arial"/>
                <w:bCs/>
                <w:color w:val="000000"/>
                <w:kern w:val="36"/>
                <w:lang w:eastAsia="nl-NL"/>
              </w:rPr>
              <w:t>uitleggen welke factoren de reactiesnelheid beïnvloeden</w:t>
            </w:r>
            <w:r w:rsidR="006B70B3">
              <w:rPr>
                <w:rFonts w:ascii="Arial" w:eastAsia="Times New Roman" w:hAnsi="Arial" w:cs="Arial"/>
                <w:bCs/>
                <w:color w:val="000000"/>
                <w:kern w:val="36"/>
                <w:lang w:eastAsia="nl-NL"/>
              </w:rPr>
              <w:t>.</w:t>
            </w:r>
          </w:p>
        </w:tc>
      </w:tr>
      <w:tr w:rsidR="00BB3E28" w14:paraId="5926C628" w14:textId="77777777" w:rsidTr="001623AF">
        <w:tc>
          <w:tcPr>
            <w:tcW w:w="828" w:type="dxa"/>
          </w:tcPr>
          <w:p w14:paraId="3CBB28F0" w14:textId="0514FB2F" w:rsidR="00BB3E28" w:rsidRDefault="00BB3E28"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31E5B0C" w14:textId="1EAED2E1" w:rsidR="00BB3E28" w:rsidRDefault="00BB3E28"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7219120" w14:textId="65AF3D0A" w:rsidR="00BB3E28" w:rsidRDefault="00B1263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E97CFB8" w14:textId="57284151" w:rsidR="00B1263F" w:rsidRDefault="00B1263F" w:rsidP="00026142">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08C97E" w14:textId="36A93F1C" w:rsidR="00BB3E28" w:rsidRDefault="00026142" w:rsidP="00026142">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BB3E28">
              <w:rPr>
                <w:rFonts w:ascii="Arial" w:eastAsia="Times New Roman" w:hAnsi="Arial" w:cs="Arial"/>
                <w:bCs/>
                <w:color w:val="000000"/>
                <w:kern w:val="36"/>
                <w:lang w:eastAsia="nl-NL"/>
              </w:rPr>
              <w:t xml:space="preserve"> </w:t>
            </w:r>
            <w:r w:rsidR="0089422F">
              <w:rPr>
                <w:rFonts w:ascii="Arial" w:eastAsia="Times New Roman" w:hAnsi="Arial" w:cs="Arial"/>
                <w:bCs/>
                <w:color w:val="000000"/>
                <w:kern w:val="36"/>
                <w:lang w:eastAsia="nl-NL"/>
              </w:rPr>
              <w:t>uitleggen welke factoren de ligging van een evenwicht</w:t>
            </w:r>
            <w:r w:rsidR="00AE6761">
              <w:rPr>
                <w:rFonts w:ascii="Arial" w:eastAsia="Times New Roman" w:hAnsi="Arial" w:cs="Arial"/>
                <w:bCs/>
                <w:color w:val="000000"/>
                <w:kern w:val="36"/>
                <w:lang w:eastAsia="nl-NL"/>
              </w:rPr>
              <w:t xml:space="preserve"> beïnvloeden</w:t>
            </w:r>
            <w:r w:rsidR="006B70B3">
              <w:rPr>
                <w:rFonts w:ascii="Arial" w:eastAsia="Times New Roman" w:hAnsi="Arial" w:cs="Arial"/>
                <w:bCs/>
                <w:color w:val="000000"/>
                <w:kern w:val="36"/>
                <w:lang w:eastAsia="nl-NL"/>
              </w:rPr>
              <w:t>.</w:t>
            </w:r>
            <w:r w:rsidR="0089422F">
              <w:rPr>
                <w:rFonts w:ascii="Arial" w:eastAsia="Times New Roman" w:hAnsi="Arial" w:cs="Arial"/>
                <w:bCs/>
                <w:color w:val="000000"/>
                <w:kern w:val="36"/>
                <w:lang w:eastAsia="nl-NL"/>
              </w:rPr>
              <w:t xml:space="preserve"> </w:t>
            </w:r>
          </w:p>
        </w:tc>
      </w:tr>
    </w:tbl>
    <w:p w14:paraId="57149F5A" w14:textId="36B3C648" w:rsidR="00914F0F" w:rsidRDefault="00914F0F" w:rsidP="00026142">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026142">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026142">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0261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0261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0261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0261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026142">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026142">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37F9"/>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613"/>
    <w:rsid w:val="00013718"/>
    <w:rsid w:val="0001378F"/>
    <w:rsid w:val="00014FFF"/>
    <w:rsid w:val="0001615A"/>
    <w:rsid w:val="0001634E"/>
    <w:rsid w:val="000167B9"/>
    <w:rsid w:val="00016F93"/>
    <w:rsid w:val="000175F0"/>
    <w:rsid w:val="00017715"/>
    <w:rsid w:val="000178E0"/>
    <w:rsid w:val="00017E8C"/>
    <w:rsid w:val="00020592"/>
    <w:rsid w:val="000207C6"/>
    <w:rsid w:val="00020810"/>
    <w:rsid w:val="00020DAA"/>
    <w:rsid w:val="000212E5"/>
    <w:rsid w:val="00021AE7"/>
    <w:rsid w:val="00022221"/>
    <w:rsid w:val="000226CB"/>
    <w:rsid w:val="0002310D"/>
    <w:rsid w:val="00023175"/>
    <w:rsid w:val="00023347"/>
    <w:rsid w:val="00023D8E"/>
    <w:rsid w:val="00024407"/>
    <w:rsid w:val="000247CF"/>
    <w:rsid w:val="00024954"/>
    <w:rsid w:val="00024C42"/>
    <w:rsid w:val="00024C5D"/>
    <w:rsid w:val="00025001"/>
    <w:rsid w:val="00025052"/>
    <w:rsid w:val="00025B51"/>
    <w:rsid w:val="00025C92"/>
    <w:rsid w:val="0002614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1F"/>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9D4"/>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29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4A45"/>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A36"/>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0AA6"/>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03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18B"/>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4F10"/>
    <w:rsid w:val="0020517E"/>
    <w:rsid w:val="002052BA"/>
    <w:rsid w:val="002053B9"/>
    <w:rsid w:val="00205EE0"/>
    <w:rsid w:val="00206255"/>
    <w:rsid w:val="002063F5"/>
    <w:rsid w:val="002075AD"/>
    <w:rsid w:val="00207E80"/>
    <w:rsid w:val="00210110"/>
    <w:rsid w:val="00210287"/>
    <w:rsid w:val="0021030C"/>
    <w:rsid w:val="00210516"/>
    <w:rsid w:val="00210BC6"/>
    <w:rsid w:val="0021150D"/>
    <w:rsid w:val="002117F4"/>
    <w:rsid w:val="00211868"/>
    <w:rsid w:val="00211AD3"/>
    <w:rsid w:val="0021230B"/>
    <w:rsid w:val="00212B1A"/>
    <w:rsid w:val="00212F4D"/>
    <w:rsid w:val="0021338F"/>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D1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AEF"/>
    <w:rsid w:val="002B2BBF"/>
    <w:rsid w:val="002B30A9"/>
    <w:rsid w:val="002B3255"/>
    <w:rsid w:val="002B364E"/>
    <w:rsid w:val="002B3917"/>
    <w:rsid w:val="002B424B"/>
    <w:rsid w:val="002B4CD7"/>
    <w:rsid w:val="002B53E3"/>
    <w:rsid w:val="002B57CB"/>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65D3"/>
    <w:rsid w:val="002F76CA"/>
    <w:rsid w:val="002F77A0"/>
    <w:rsid w:val="002F7D32"/>
    <w:rsid w:val="00300127"/>
    <w:rsid w:val="003014AA"/>
    <w:rsid w:val="00301A01"/>
    <w:rsid w:val="00301A1E"/>
    <w:rsid w:val="00301B1B"/>
    <w:rsid w:val="003023A8"/>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BB2"/>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05B"/>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CB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94"/>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6B8"/>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8AC"/>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499"/>
    <w:rsid w:val="004E4B12"/>
    <w:rsid w:val="004E4B68"/>
    <w:rsid w:val="004E4B9D"/>
    <w:rsid w:val="004E4CAF"/>
    <w:rsid w:val="004E506C"/>
    <w:rsid w:val="004E5074"/>
    <w:rsid w:val="004E5664"/>
    <w:rsid w:val="004E6F81"/>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3C8"/>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8E4"/>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B3E"/>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787"/>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2EA6"/>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3C4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572"/>
    <w:rsid w:val="005D5F6E"/>
    <w:rsid w:val="005D5FF2"/>
    <w:rsid w:val="005D64BA"/>
    <w:rsid w:val="005E069D"/>
    <w:rsid w:val="005E0832"/>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2A8"/>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8C8"/>
    <w:rsid w:val="00613AF6"/>
    <w:rsid w:val="00613D1C"/>
    <w:rsid w:val="006141CB"/>
    <w:rsid w:val="006142F5"/>
    <w:rsid w:val="0061435C"/>
    <w:rsid w:val="0061492A"/>
    <w:rsid w:val="00614C5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EDB"/>
    <w:rsid w:val="00666268"/>
    <w:rsid w:val="006662FA"/>
    <w:rsid w:val="006666B3"/>
    <w:rsid w:val="00666E92"/>
    <w:rsid w:val="00667669"/>
    <w:rsid w:val="006679E8"/>
    <w:rsid w:val="00670397"/>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87E5E"/>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A797C"/>
    <w:rsid w:val="006B0E2A"/>
    <w:rsid w:val="006B0F31"/>
    <w:rsid w:val="006B1113"/>
    <w:rsid w:val="006B14F2"/>
    <w:rsid w:val="006B1669"/>
    <w:rsid w:val="006B2674"/>
    <w:rsid w:val="006B3391"/>
    <w:rsid w:val="006B3D58"/>
    <w:rsid w:val="006B3EFD"/>
    <w:rsid w:val="006B3F2B"/>
    <w:rsid w:val="006B4097"/>
    <w:rsid w:val="006B43AE"/>
    <w:rsid w:val="006B56D3"/>
    <w:rsid w:val="006B57EC"/>
    <w:rsid w:val="006B5CC2"/>
    <w:rsid w:val="006B5DBE"/>
    <w:rsid w:val="006B5FF5"/>
    <w:rsid w:val="006B60BF"/>
    <w:rsid w:val="006B6115"/>
    <w:rsid w:val="006B6398"/>
    <w:rsid w:val="006B65DD"/>
    <w:rsid w:val="006B6876"/>
    <w:rsid w:val="006B701C"/>
    <w:rsid w:val="006B70B3"/>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770"/>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789"/>
    <w:rsid w:val="007129B9"/>
    <w:rsid w:val="00712C9A"/>
    <w:rsid w:val="00713576"/>
    <w:rsid w:val="00713584"/>
    <w:rsid w:val="00713935"/>
    <w:rsid w:val="00713DD1"/>
    <w:rsid w:val="0071510A"/>
    <w:rsid w:val="00715655"/>
    <w:rsid w:val="007165D3"/>
    <w:rsid w:val="007172FF"/>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6B8"/>
    <w:rsid w:val="00775C96"/>
    <w:rsid w:val="00775E08"/>
    <w:rsid w:val="00775FE5"/>
    <w:rsid w:val="00776170"/>
    <w:rsid w:val="00776395"/>
    <w:rsid w:val="0077685C"/>
    <w:rsid w:val="00776912"/>
    <w:rsid w:val="00776E01"/>
    <w:rsid w:val="007773FD"/>
    <w:rsid w:val="00777D18"/>
    <w:rsid w:val="00777D60"/>
    <w:rsid w:val="00777F0E"/>
    <w:rsid w:val="0078013B"/>
    <w:rsid w:val="007802CF"/>
    <w:rsid w:val="0078069C"/>
    <w:rsid w:val="00780783"/>
    <w:rsid w:val="00780A0C"/>
    <w:rsid w:val="007813DC"/>
    <w:rsid w:val="00781691"/>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17A6"/>
    <w:rsid w:val="00791A7B"/>
    <w:rsid w:val="00791B76"/>
    <w:rsid w:val="00791E90"/>
    <w:rsid w:val="007926BB"/>
    <w:rsid w:val="007934BB"/>
    <w:rsid w:val="00793657"/>
    <w:rsid w:val="00793D5F"/>
    <w:rsid w:val="00794914"/>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834"/>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02A"/>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9D4"/>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79C"/>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0B9"/>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3DC"/>
    <w:rsid w:val="008817D5"/>
    <w:rsid w:val="00881A5D"/>
    <w:rsid w:val="00881B91"/>
    <w:rsid w:val="00881D88"/>
    <w:rsid w:val="00881F7B"/>
    <w:rsid w:val="00882502"/>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80E"/>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22F"/>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9E"/>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38A"/>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381"/>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1BC"/>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686"/>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27D89"/>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3CF5"/>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0D04"/>
    <w:rsid w:val="00A116CD"/>
    <w:rsid w:val="00A11D84"/>
    <w:rsid w:val="00A11FBC"/>
    <w:rsid w:val="00A124AC"/>
    <w:rsid w:val="00A12829"/>
    <w:rsid w:val="00A13344"/>
    <w:rsid w:val="00A1354D"/>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2D5B"/>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182A"/>
    <w:rsid w:val="00A41B1A"/>
    <w:rsid w:val="00A41DF9"/>
    <w:rsid w:val="00A420D9"/>
    <w:rsid w:val="00A420EC"/>
    <w:rsid w:val="00A421ED"/>
    <w:rsid w:val="00A425A4"/>
    <w:rsid w:val="00A425CF"/>
    <w:rsid w:val="00A43040"/>
    <w:rsid w:val="00A4344A"/>
    <w:rsid w:val="00A43A08"/>
    <w:rsid w:val="00A4406A"/>
    <w:rsid w:val="00A44AF5"/>
    <w:rsid w:val="00A455E9"/>
    <w:rsid w:val="00A45B82"/>
    <w:rsid w:val="00A45E57"/>
    <w:rsid w:val="00A45FCE"/>
    <w:rsid w:val="00A46EA2"/>
    <w:rsid w:val="00A47CD0"/>
    <w:rsid w:val="00A47F56"/>
    <w:rsid w:val="00A47F69"/>
    <w:rsid w:val="00A50401"/>
    <w:rsid w:val="00A50CB9"/>
    <w:rsid w:val="00A51A61"/>
    <w:rsid w:val="00A51AF5"/>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0A36"/>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761"/>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27"/>
    <w:rsid w:val="00AF4ABD"/>
    <w:rsid w:val="00AF4DA5"/>
    <w:rsid w:val="00AF50F6"/>
    <w:rsid w:val="00AF54D5"/>
    <w:rsid w:val="00AF5BCB"/>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2A"/>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63F"/>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30"/>
    <w:rsid w:val="00B240C5"/>
    <w:rsid w:val="00B24A5A"/>
    <w:rsid w:val="00B24F6A"/>
    <w:rsid w:val="00B255B1"/>
    <w:rsid w:val="00B256C2"/>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6A1F"/>
    <w:rsid w:val="00B4702F"/>
    <w:rsid w:val="00B47367"/>
    <w:rsid w:val="00B473A4"/>
    <w:rsid w:val="00B4753B"/>
    <w:rsid w:val="00B47C2F"/>
    <w:rsid w:val="00B47D16"/>
    <w:rsid w:val="00B507DA"/>
    <w:rsid w:val="00B50D80"/>
    <w:rsid w:val="00B51307"/>
    <w:rsid w:val="00B51352"/>
    <w:rsid w:val="00B515E3"/>
    <w:rsid w:val="00B515EF"/>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3DD"/>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0B9"/>
    <w:rsid w:val="00B73140"/>
    <w:rsid w:val="00B731D5"/>
    <w:rsid w:val="00B73C0A"/>
    <w:rsid w:val="00B7417C"/>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91C"/>
    <w:rsid w:val="00B87ABD"/>
    <w:rsid w:val="00B87BEC"/>
    <w:rsid w:val="00B87CFE"/>
    <w:rsid w:val="00B90225"/>
    <w:rsid w:val="00B905C6"/>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3E28"/>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AE1"/>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47B"/>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660"/>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16B9"/>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049"/>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D05"/>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593"/>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73C"/>
    <w:rsid w:val="00D2397C"/>
    <w:rsid w:val="00D2406B"/>
    <w:rsid w:val="00D240F9"/>
    <w:rsid w:val="00D24272"/>
    <w:rsid w:val="00D248A3"/>
    <w:rsid w:val="00D24FBE"/>
    <w:rsid w:val="00D256E9"/>
    <w:rsid w:val="00D25B6D"/>
    <w:rsid w:val="00D26338"/>
    <w:rsid w:val="00D2636D"/>
    <w:rsid w:val="00D26A17"/>
    <w:rsid w:val="00D27036"/>
    <w:rsid w:val="00D27044"/>
    <w:rsid w:val="00D27650"/>
    <w:rsid w:val="00D278A1"/>
    <w:rsid w:val="00D27AE9"/>
    <w:rsid w:val="00D27C41"/>
    <w:rsid w:val="00D27C7B"/>
    <w:rsid w:val="00D27D98"/>
    <w:rsid w:val="00D30523"/>
    <w:rsid w:val="00D31A99"/>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1B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1F8"/>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5FAC"/>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5CB"/>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092"/>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65"/>
    <w:rsid w:val="00E00BA0"/>
    <w:rsid w:val="00E00E55"/>
    <w:rsid w:val="00E0135D"/>
    <w:rsid w:val="00E01C71"/>
    <w:rsid w:val="00E0210A"/>
    <w:rsid w:val="00E0270D"/>
    <w:rsid w:val="00E027DA"/>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8BA"/>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5CF7"/>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6C93"/>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5F9"/>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1BB5"/>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130"/>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96E"/>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928"/>
    <w:rsid w:val="00FA126E"/>
    <w:rsid w:val="00FA12AB"/>
    <w:rsid w:val="00FA16A2"/>
    <w:rsid w:val="00FA1792"/>
    <w:rsid w:val="00FA186B"/>
    <w:rsid w:val="00FA1983"/>
    <w:rsid w:val="00FA1A9D"/>
    <w:rsid w:val="00FA1BCB"/>
    <w:rsid w:val="00FA1C95"/>
    <w:rsid w:val="00FA24A0"/>
    <w:rsid w:val="00FA2B70"/>
    <w:rsid w:val="00FA2BDC"/>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010"/>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8DF"/>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284742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1470619">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50243471">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6423525">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7209831">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17887787">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696882918">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8233981">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82954">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0068062">
      <w:bodyDiv w:val="1"/>
      <w:marLeft w:val="0"/>
      <w:marRight w:val="0"/>
      <w:marTop w:val="0"/>
      <w:marBottom w:val="0"/>
      <w:divBdr>
        <w:top w:val="none" w:sz="0" w:space="0" w:color="auto"/>
        <w:left w:val="none" w:sz="0" w:space="0" w:color="auto"/>
        <w:bottom w:val="none" w:sz="0" w:space="0" w:color="auto"/>
        <w:right w:val="none" w:sz="0" w:space="0" w:color="auto"/>
      </w:divBdr>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0471222">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1233</Words>
  <Characters>6787</Characters>
  <Application>Microsoft Office Word</Application>
  <DocSecurity>0</DocSecurity>
  <Lines>56</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6</cp:revision>
  <cp:lastPrinted>2018-07-10T14:41:00Z</cp:lastPrinted>
  <dcterms:created xsi:type="dcterms:W3CDTF">2021-06-05T09:13:00Z</dcterms:created>
  <dcterms:modified xsi:type="dcterms:W3CDTF">2021-06-05T09:43:00Z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